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919" w:rsidRDefault="00024919" w:rsidP="00024919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>Na temelju članka 107. Zakona o odgoju i obrazovanju u osnovnim i srednjim školama (NN 87/08, 86/09, 92/10, 105/10, 90/11, 5/12, 16/12, 86/12, 126/12, 94/13, 152/14, 07/17, 68/18, 98/19, 64/20, 151/22, 155/23 i 156/23; u daljnjem tekstu: Zakon) i članka 6. Pravilnika o načinu, postupku i vrednovanju kandidata pri zapošljavanju u Osnovnoj školi Galovac (u daljnjem tekstu: Pravilnik), ravnatelj Osnovne škole Galovac objavljuje</w:t>
      </w: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</w:p>
    <w:p w:rsidR="00024919" w:rsidRDefault="00024919" w:rsidP="00024919">
      <w:pPr>
        <w:pStyle w:val="Bezproreda"/>
        <w:jc w:val="center"/>
        <w:rPr>
          <w:rFonts w:ascii="Cambria" w:hAnsi="Cambria"/>
          <w:b/>
        </w:rPr>
      </w:pPr>
      <w:r w:rsidRPr="001A3D36">
        <w:rPr>
          <w:rFonts w:ascii="Cambria" w:hAnsi="Cambria"/>
          <w:b/>
        </w:rPr>
        <w:t>NATJEČAJ</w:t>
      </w:r>
    </w:p>
    <w:p w:rsidR="00024919" w:rsidRDefault="00024919" w:rsidP="00024919">
      <w:pPr>
        <w:pStyle w:val="Bezproreda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za prijem radnika na radno mjesto</w:t>
      </w:r>
    </w:p>
    <w:p w:rsidR="00024919" w:rsidRDefault="00024919" w:rsidP="00024919">
      <w:pPr>
        <w:pStyle w:val="Bezproreda"/>
        <w:jc w:val="center"/>
        <w:rPr>
          <w:rFonts w:ascii="Cambria" w:hAnsi="Cambria"/>
          <w:b/>
        </w:rPr>
      </w:pPr>
    </w:p>
    <w:p w:rsidR="00024919" w:rsidRPr="00176431" w:rsidRDefault="00024919" w:rsidP="00024919">
      <w:pPr>
        <w:pStyle w:val="Bezproreda"/>
        <w:numPr>
          <w:ilvl w:val="0"/>
          <w:numId w:val="1"/>
        </w:num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UČITELJ/ICA GEOGRAFIJE</w:t>
      </w:r>
      <w:r>
        <w:rPr>
          <w:rFonts w:ascii="Cambria" w:hAnsi="Cambria"/>
        </w:rPr>
        <w:t>,  na određeno, nepuno radno vrijeme za 33 sata tjedno – jedan (1) izvršitelj/</w:t>
      </w:r>
      <w:proofErr w:type="spellStart"/>
      <w:r>
        <w:rPr>
          <w:rFonts w:ascii="Cambria" w:hAnsi="Cambria"/>
        </w:rPr>
        <w:t>ica</w:t>
      </w:r>
      <w:proofErr w:type="spellEnd"/>
      <w:r>
        <w:rPr>
          <w:rFonts w:ascii="Cambria" w:hAnsi="Cambria"/>
        </w:rPr>
        <w:t xml:space="preserve"> do povratka djelatnice s roditeljskog dopusta</w:t>
      </w:r>
    </w:p>
    <w:p w:rsidR="00024919" w:rsidRPr="001A3D36" w:rsidRDefault="00024919" w:rsidP="00024919">
      <w:pPr>
        <w:pStyle w:val="Bezproreda"/>
        <w:ind w:left="720"/>
        <w:jc w:val="both"/>
        <w:rPr>
          <w:rFonts w:ascii="Cambria" w:hAnsi="Cambria"/>
          <w:b/>
        </w:rPr>
      </w:pP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>Uz opći uvjet za zasnivanje radnog odnosa, sukladno općim propisima o radu, osoba koja zasniva radni odnos u školi mora ispunjavati i posebne uvjete za zasnivanje radnog odnosa utvrđene člankom 105. Zakona i posebne uvjete utvrđene Pravilnikom o odgovarajućoj vrsti obrazovanja učitelja i stručnih suradnika u osnovnoj školi (NN 6/19, 75/20) i to:</w:t>
      </w:r>
    </w:p>
    <w:p w:rsidR="00024919" w:rsidRDefault="00024919" w:rsidP="00024919">
      <w:pPr>
        <w:pStyle w:val="Bezproreda"/>
        <w:numPr>
          <w:ilvl w:val="0"/>
          <w:numId w:val="3"/>
        </w:numPr>
        <w:jc w:val="both"/>
        <w:rPr>
          <w:rFonts w:ascii="Cambria" w:hAnsi="Cambria"/>
        </w:rPr>
      </w:pPr>
      <w:r>
        <w:rPr>
          <w:rFonts w:ascii="Cambria" w:hAnsi="Cambria"/>
        </w:rPr>
        <w:t>poznavanje hrvatskog jezika i latiničnog pisma u mjeri koja omogućava izvođenje odgojno-obrazovnog rada,</w:t>
      </w:r>
    </w:p>
    <w:p w:rsidR="00024919" w:rsidRDefault="00024919" w:rsidP="00024919">
      <w:pPr>
        <w:pStyle w:val="Bezproreda"/>
        <w:numPr>
          <w:ilvl w:val="0"/>
          <w:numId w:val="3"/>
        </w:numPr>
        <w:jc w:val="both"/>
        <w:rPr>
          <w:rFonts w:ascii="Cambria" w:hAnsi="Cambria"/>
        </w:rPr>
      </w:pPr>
      <w:r>
        <w:rPr>
          <w:rFonts w:ascii="Cambria" w:hAnsi="Cambria"/>
        </w:rPr>
        <w:t>da je završio/la:</w:t>
      </w:r>
    </w:p>
    <w:p w:rsidR="00024919" w:rsidRDefault="00024919" w:rsidP="00024919">
      <w:pPr>
        <w:pStyle w:val="Bezproreda"/>
        <w:numPr>
          <w:ilvl w:val="0"/>
          <w:numId w:val="4"/>
        </w:numPr>
        <w:jc w:val="both"/>
        <w:rPr>
          <w:rFonts w:ascii="Cambria" w:hAnsi="Cambria"/>
        </w:rPr>
      </w:pPr>
      <w:r>
        <w:rPr>
          <w:rFonts w:ascii="Cambria" w:hAnsi="Cambria"/>
        </w:rPr>
        <w:t>studij nastavničkog smjera odgovarajućeg nastavnog predmeta na razini sveučilišnog diplomskog studija ili sveučilišnog integriranog prijediplomskog i diplomskog studija,</w:t>
      </w:r>
    </w:p>
    <w:p w:rsidR="00024919" w:rsidRDefault="00024919" w:rsidP="00024919">
      <w:pPr>
        <w:pStyle w:val="Bezproreda"/>
        <w:numPr>
          <w:ilvl w:val="0"/>
          <w:numId w:val="4"/>
        </w:numPr>
        <w:jc w:val="both"/>
        <w:rPr>
          <w:rFonts w:ascii="Cambria" w:hAnsi="Cambria"/>
        </w:rPr>
      </w:pPr>
      <w:r>
        <w:rPr>
          <w:rFonts w:ascii="Cambria" w:hAnsi="Cambria"/>
        </w:rPr>
        <w:t>1. studij odgovarajuće vrste na razini sveučilišnog diplomskog studija ili sveučilišnog integriranog prijediplomskog i diplomskog studija ili stručni diplomski studij odgovarajuće vrste te je stekla potrebno pedagoško-psihološko-didaktičko-metodičko obrazovanje s najmanje 55 ECTS-a (u daljnjem tekstu: pedagoške kompetencije), ako se na natječaj ne javi osoba iz točke a) ovog stavka</w:t>
      </w:r>
    </w:p>
    <w:p w:rsidR="00024919" w:rsidRDefault="00024919" w:rsidP="00024919">
      <w:pPr>
        <w:pStyle w:val="Bezproreda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>2. četverogodišnji dodiplomski stručni studij razredne nastave s pojačanim programom iz odgovarajućeg nastavnog predmeta ili sveučilišni integrirani prijediplomski i diplomski studij primarnog obrazovanja s modulom za izvođenje nastave odgovarajućeg nastavnog predmeta, ako se na natječaj ne javi osoba iz točke a) ovog stavka,</w:t>
      </w:r>
    </w:p>
    <w:p w:rsidR="00024919" w:rsidRDefault="00024919" w:rsidP="00024919">
      <w:pPr>
        <w:pStyle w:val="Bezproreda"/>
        <w:numPr>
          <w:ilvl w:val="0"/>
          <w:numId w:val="4"/>
        </w:numPr>
        <w:jc w:val="both"/>
        <w:rPr>
          <w:rFonts w:ascii="Cambria" w:hAnsi="Cambria"/>
        </w:rPr>
      </w:pPr>
      <w:r>
        <w:rPr>
          <w:rFonts w:ascii="Cambria" w:hAnsi="Cambria"/>
        </w:rPr>
        <w:t>sveučilišni prijediplomski ili stručni prijediplomski studij na kojem se stječe najmanje 180 ECTS bodova te je stekla pedagoške kompetencije, ako se na natječaj ne javi osoba iz točaka a) i b) ovoga stavka</w:t>
      </w: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>Ako se na natječaj ne javi osoba koja ispunjava uvjete, radni odnos se može zasnovati sa osobom koja ima odgovarajuću razinu i vrstu obrazovanja, a nema potrebne pedagoške kompetencije uz uvjet stjecanja tih kompetencija.</w:t>
      </w: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</w:p>
    <w:p w:rsidR="00024919" w:rsidRDefault="00024919" w:rsidP="00024919">
      <w:pPr>
        <w:pStyle w:val="Bezproreda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Uz vlastoručno potpisanu molbu, kandidati su dužni priložiti:</w:t>
      </w:r>
    </w:p>
    <w:p w:rsidR="00024919" w:rsidRDefault="00024919" w:rsidP="00024919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životopis (navesti mail adresu)</w:t>
      </w:r>
    </w:p>
    <w:p w:rsidR="00024919" w:rsidRDefault="00024919" w:rsidP="00024919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diploma odnosno dokaz o stečenoj stručnoj spremi</w:t>
      </w:r>
    </w:p>
    <w:p w:rsidR="00024919" w:rsidRDefault="00024919" w:rsidP="00024919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dokaz o državljanstvu</w:t>
      </w:r>
    </w:p>
    <w:p w:rsidR="00024919" w:rsidRDefault="00024919" w:rsidP="00024919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uvjerenje da nije pod istragom i da se protiv kandidata ne vodi kazneni postupak prema članku 106. Zakona, ne starije od 6 mjeseci</w:t>
      </w:r>
    </w:p>
    <w:p w:rsidR="00024919" w:rsidRDefault="00024919" w:rsidP="00024919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elektronički zapis ili potvrda o podacima evidentiranim u matičnoj evidenciji HZMO-a</w:t>
      </w: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>Sukladno Pravilniku, kandidati mogu ostvariti i dodatne bodove, i to:</w:t>
      </w:r>
    </w:p>
    <w:p w:rsidR="00024919" w:rsidRDefault="00024919" w:rsidP="00024919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za ostvareno napredovanje u struci: savjetnik - 3 boda, mentor - 2 boda,</w:t>
      </w:r>
    </w:p>
    <w:p w:rsidR="00024919" w:rsidRDefault="00024919" w:rsidP="00024919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za osobne kompetencije stečene na edukacijama, konferencijama, kongresima i savjetovanjima iz područja odgoja i obrazovanja i to najmanje 5 potvrda - 1 bod</w:t>
      </w:r>
    </w:p>
    <w:p w:rsidR="00024919" w:rsidRDefault="00024919" w:rsidP="00024919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za sudjelovanje u školskim projektima i fondovima EU, najmanje 3 potvrde – 1 bod</w:t>
      </w:r>
    </w:p>
    <w:p w:rsidR="00024919" w:rsidRDefault="00024919" w:rsidP="00024919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za ostvareni uspjeh tijekom studija, za rektorovu ili drugu vrijednu nagradu – 1 bod</w:t>
      </w: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 xml:space="preserve">Ukoliko kandidat u natječajnoj prijavi ne dostavi navedene dokaze, neće ostvariti dodatne bodove. </w:t>
      </w:r>
    </w:p>
    <w:p w:rsidR="00024919" w:rsidRPr="00111ADC" w:rsidRDefault="00024919" w:rsidP="00024919">
      <w:pPr>
        <w:pStyle w:val="Bezproreda"/>
        <w:jc w:val="both"/>
        <w:rPr>
          <w:rFonts w:ascii="Cambria" w:hAnsi="Cambria"/>
        </w:rPr>
      </w:pPr>
      <w:r w:rsidRPr="00111ADC">
        <w:rPr>
          <w:rFonts w:ascii="Cambria" w:hAnsi="Cambria"/>
        </w:rPr>
        <w:lastRenderedPageBreak/>
        <w:t>Osoba koja se poziva na pravo prednosti pri zapošljavanju sukladno članku 102. Zakona o hrvatskim braniteljima iz Domovinskog rata i članovima njihovih obitelji (</w:t>
      </w:r>
      <w:r>
        <w:rPr>
          <w:rFonts w:ascii="Cambria" w:hAnsi="Cambria"/>
        </w:rPr>
        <w:t>NN</w:t>
      </w:r>
      <w:r w:rsidRPr="00111ADC">
        <w:rPr>
          <w:rFonts w:ascii="Cambria" w:hAnsi="Cambria"/>
        </w:rPr>
        <w:t xml:space="preserve"> 121/17, 98/19</w:t>
      </w:r>
      <w:r>
        <w:rPr>
          <w:rFonts w:ascii="Cambria" w:hAnsi="Cambria"/>
        </w:rPr>
        <w:t>,</w:t>
      </w:r>
      <w:r w:rsidRPr="00111ADC">
        <w:rPr>
          <w:rFonts w:ascii="Cambria" w:hAnsi="Cambria"/>
        </w:rPr>
        <w:t xml:space="preserve"> 84/21</w:t>
      </w:r>
      <w:r>
        <w:rPr>
          <w:rFonts w:ascii="Cambria" w:hAnsi="Cambria"/>
        </w:rPr>
        <w:t xml:space="preserve"> i 156/23</w:t>
      </w:r>
      <w:r w:rsidRPr="00111ADC">
        <w:rPr>
          <w:rFonts w:ascii="Cambria" w:hAnsi="Cambria"/>
        </w:rPr>
        <w:t>), članku 48. stavku 1.-3. Zakona o civilnim stradalnicima iz Domovinskog rata (</w:t>
      </w:r>
      <w:r>
        <w:rPr>
          <w:rFonts w:ascii="Cambria" w:hAnsi="Cambria"/>
        </w:rPr>
        <w:t>NN</w:t>
      </w:r>
      <w:r w:rsidRPr="00111ADC">
        <w:rPr>
          <w:rFonts w:ascii="Cambria" w:hAnsi="Cambria"/>
        </w:rPr>
        <w:t xml:space="preserve"> 84/21), članku 48. f  Zakona o zaštiti vojnih i civilnih invalida rata (</w:t>
      </w:r>
      <w:r>
        <w:rPr>
          <w:rFonts w:ascii="Cambria" w:hAnsi="Cambria"/>
        </w:rPr>
        <w:t>NN</w:t>
      </w:r>
      <w:r w:rsidRPr="00111ADC">
        <w:rPr>
          <w:rFonts w:ascii="Cambria" w:hAnsi="Cambria"/>
        </w:rPr>
        <w:t xml:space="preserve"> 33/92, 77/92, 27/93, 58/93, 2/94, 76/94, 108/95, 108/96, 82/01, 103/03, 148/13 i 98/19), članku 9. Zakona o profesionalnoj rehabilitaciji i zapošljavanju osoba s invaliditetom (</w:t>
      </w:r>
      <w:r>
        <w:rPr>
          <w:rFonts w:ascii="Cambria" w:hAnsi="Cambria"/>
        </w:rPr>
        <w:t>NN</w:t>
      </w:r>
      <w:r w:rsidRPr="00111ADC">
        <w:rPr>
          <w:rFonts w:ascii="Cambria" w:hAnsi="Cambria"/>
        </w:rPr>
        <w:t xml:space="preserve">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024919" w:rsidRDefault="00024919" w:rsidP="00024919">
      <w:pPr>
        <w:pStyle w:val="Bezproreda"/>
        <w:jc w:val="both"/>
        <w:rPr>
          <w:rStyle w:val="Hiperveza"/>
          <w:rFonts w:ascii="Cambria" w:hAnsi="Cambria"/>
        </w:rPr>
      </w:pPr>
      <w:r w:rsidRPr="00111ADC">
        <w:rPr>
          <w:rFonts w:ascii="Cambria" w:hAnsi="Cambria"/>
        </w:rPr>
        <w:t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</w:t>
      </w:r>
      <w:r>
        <w:rPr>
          <w:rFonts w:ascii="Cambria" w:hAnsi="Cambria"/>
        </w:rPr>
        <w:t xml:space="preserve"> </w:t>
      </w:r>
      <w:r w:rsidRPr="00111ADC">
        <w:rPr>
          <w:rFonts w:ascii="Cambria" w:hAnsi="Cambria"/>
        </w:rPr>
        <w:t>st.</w:t>
      </w:r>
      <w:r>
        <w:rPr>
          <w:rFonts w:ascii="Cambria" w:hAnsi="Cambria"/>
        </w:rPr>
        <w:t xml:space="preserve"> </w:t>
      </w:r>
      <w:r w:rsidRPr="00111ADC">
        <w:rPr>
          <w:rFonts w:ascii="Cambria" w:hAnsi="Cambria"/>
        </w:rPr>
        <w:t>1.</w:t>
      </w:r>
      <w:r>
        <w:rPr>
          <w:rFonts w:ascii="Cambria" w:hAnsi="Cambria"/>
        </w:rPr>
        <w:t xml:space="preserve"> </w:t>
      </w:r>
      <w:r w:rsidRPr="00111ADC">
        <w:rPr>
          <w:rFonts w:ascii="Cambria" w:hAnsi="Cambria"/>
        </w:rPr>
        <w:t>Zakona</w:t>
      </w:r>
      <w:r>
        <w:rPr>
          <w:rFonts w:ascii="Cambria" w:hAnsi="Cambria"/>
        </w:rPr>
        <w:t xml:space="preserve"> o hrvatskim braniteljima iz Domovinskog rata i članovima njihovih obitelji</w:t>
      </w:r>
      <w:r w:rsidRPr="00111ADC">
        <w:rPr>
          <w:rFonts w:ascii="Cambria" w:hAnsi="Cambria"/>
        </w:rPr>
        <w:t xml:space="preserve">) dostupne na poveznici Ministarstva hrvatskih branitelja: </w:t>
      </w: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  <w:hyperlink r:id="rId5" w:history="1">
        <w:r w:rsidRPr="00C8146F">
          <w:rPr>
            <w:rStyle w:val="Hiperveza"/>
            <w:rFonts w:ascii="Cambria" w:hAnsi="Cambria"/>
          </w:rPr>
          <w:t>https://branitelji.gov.hr/userdocsimages/ng/12%20prosinac/zapo%C5%A1ljavanje/popis%20dokaza%20za%20ostvarivanje%20prava%20pri%20zapo%C5%A0ljavanju.pdf</w:t>
        </w:r>
      </w:hyperlink>
      <w:r>
        <w:rPr>
          <w:rFonts w:ascii="Cambria" w:hAnsi="Cambria"/>
        </w:rPr>
        <w:t xml:space="preserve"> </w:t>
      </w:r>
    </w:p>
    <w:p w:rsidR="00024919" w:rsidRPr="00111ADC" w:rsidRDefault="00024919" w:rsidP="00024919">
      <w:pPr>
        <w:pStyle w:val="Bezproreda"/>
        <w:jc w:val="both"/>
        <w:rPr>
          <w:rFonts w:ascii="Cambria" w:hAnsi="Cambria"/>
        </w:rPr>
      </w:pPr>
    </w:p>
    <w:p w:rsidR="00024919" w:rsidRDefault="00024919" w:rsidP="00024919">
      <w:pPr>
        <w:pStyle w:val="Bezproreda"/>
        <w:jc w:val="both"/>
        <w:rPr>
          <w:rStyle w:val="Hiperveza"/>
          <w:rFonts w:ascii="Cambria" w:hAnsi="Cambria"/>
        </w:rPr>
      </w:pPr>
      <w:r w:rsidRPr="00111ADC">
        <w:rPr>
          <w:rFonts w:ascii="Cambria" w:hAnsi="Cambria"/>
        </w:rPr>
        <w:t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</w:t>
      </w:r>
      <w:r>
        <w:rPr>
          <w:rFonts w:ascii="Cambria" w:hAnsi="Cambria"/>
        </w:rPr>
        <w:t xml:space="preserve"> </w:t>
      </w:r>
      <w:r w:rsidRPr="00111ADC">
        <w:rPr>
          <w:rFonts w:ascii="Cambria" w:hAnsi="Cambria"/>
        </w:rPr>
        <w:t>49.</w:t>
      </w:r>
      <w:r>
        <w:rPr>
          <w:rFonts w:ascii="Cambria" w:hAnsi="Cambria"/>
        </w:rPr>
        <w:t xml:space="preserve"> </w:t>
      </w:r>
      <w:r w:rsidRPr="00111ADC">
        <w:rPr>
          <w:rFonts w:ascii="Cambria" w:hAnsi="Cambria"/>
        </w:rPr>
        <w:t>st.</w:t>
      </w:r>
      <w:r>
        <w:rPr>
          <w:rFonts w:ascii="Cambria" w:hAnsi="Cambria"/>
        </w:rPr>
        <w:t xml:space="preserve"> </w:t>
      </w:r>
      <w:r w:rsidRPr="00111ADC">
        <w:rPr>
          <w:rFonts w:ascii="Cambria" w:hAnsi="Cambria"/>
        </w:rPr>
        <w:t>1. Zakona</w:t>
      </w:r>
      <w:r>
        <w:rPr>
          <w:rFonts w:ascii="Cambria" w:hAnsi="Cambria"/>
        </w:rPr>
        <w:t xml:space="preserve"> </w:t>
      </w:r>
      <w:proofErr w:type="spellStart"/>
      <w:r w:rsidRPr="00111ADC">
        <w:rPr>
          <w:rFonts w:ascii="Cambria" w:hAnsi="Cambria"/>
        </w:rPr>
        <w:t>Zakona</w:t>
      </w:r>
      <w:proofErr w:type="spellEnd"/>
      <w:r w:rsidRPr="00111ADC">
        <w:rPr>
          <w:rFonts w:ascii="Cambria" w:hAnsi="Cambria"/>
        </w:rPr>
        <w:t xml:space="preserve"> o civilnim stradalnicima iz Domovinskog rata) dostupne na poveznici Ministarstva hrvatskih branitelja: </w:t>
      </w:r>
      <w:hyperlink r:id="rId6" w:history="1">
        <w:r w:rsidRPr="00EA430F">
          <w:rPr>
            <w:rStyle w:val="Hiperveza"/>
            <w:rFonts w:ascii="Cambria" w:hAnsi="Cambri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024919" w:rsidRPr="00111ADC" w:rsidRDefault="00024919" w:rsidP="00024919">
      <w:pPr>
        <w:pStyle w:val="Bezproreda"/>
        <w:jc w:val="both"/>
        <w:rPr>
          <w:rFonts w:ascii="Cambria" w:hAnsi="Cambria"/>
        </w:rPr>
      </w:pP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  <w:r w:rsidRPr="00207702">
        <w:rPr>
          <w:rFonts w:ascii="Cambria" w:hAnsi="Cambria"/>
        </w:rPr>
        <w:t>Na ovaj natječaj se ravnopravno natječu osobe oba spola.</w:t>
      </w:r>
    </w:p>
    <w:p w:rsidR="00024919" w:rsidRPr="00F1218B" w:rsidRDefault="00024919" w:rsidP="00024919">
      <w:pPr>
        <w:pStyle w:val="Bezproreda"/>
        <w:jc w:val="both"/>
        <w:rPr>
          <w:rFonts w:ascii="Cambria" w:hAnsi="Cambria"/>
          <w:b/>
          <w:u w:val="single"/>
        </w:rPr>
      </w:pPr>
      <w:r w:rsidRPr="00F1218B">
        <w:rPr>
          <w:rFonts w:ascii="Cambria" w:hAnsi="Cambria"/>
          <w:b/>
          <w:u w:val="single"/>
        </w:rPr>
        <w:t xml:space="preserve">Natječaj je objavljen </w:t>
      </w:r>
      <w:r>
        <w:rPr>
          <w:rFonts w:ascii="Cambria" w:hAnsi="Cambria"/>
          <w:b/>
          <w:u w:val="single"/>
        </w:rPr>
        <w:t>21. listopada 2026</w:t>
      </w:r>
      <w:r w:rsidRPr="00F1218B">
        <w:rPr>
          <w:rFonts w:ascii="Cambria" w:hAnsi="Cambria"/>
          <w:b/>
          <w:u w:val="single"/>
        </w:rPr>
        <w:t xml:space="preserve">.g., a rok za prijave je </w:t>
      </w:r>
      <w:r>
        <w:rPr>
          <w:rFonts w:ascii="Cambria" w:hAnsi="Cambria"/>
          <w:b/>
          <w:u w:val="single"/>
        </w:rPr>
        <w:t>29. listopada 2026</w:t>
      </w:r>
      <w:r w:rsidRPr="00F1218B">
        <w:rPr>
          <w:rFonts w:ascii="Cambria" w:hAnsi="Cambria"/>
          <w:b/>
          <w:u w:val="single"/>
        </w:rPr>
        <w:t xml:space="preserve">.g.  </w:t>
      </w: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 xml:space="preserve">Prijave </w:t>
      </w:r>
      <w:r w:rsidRPr="00523972">
        <w:rPr>
          <w:rFonts w:ascii="Cambria" w:hAnsi="Cambria"/>
        </w:rPr>
        <w:t xml:space="preserve">na natječaj se podnose u roku 8 dana od dana objave natječaja </w:t>
      </w:r>
      <w:r>
        <w:rPr>
          <w:rFonts w:ascii="Cambria" w:hAnsi="Cambria"/>
        </w:rPr>
        <w:t xml:space="preserve">neposredno ili poštom </w:t>
      </w:r>
      <w:r w:rsidRPr="00523972">
        <w:rPr>
          <w:rFonts w:ascii="Cambria" w:hAnsi="Cambria"/>
        </w:rPr>
        <w:t>na adresu:</w:t>
      </w:r>
    </w:p>
    <w:p w:rsidR="00024919" w:rsidRDefault="00024919" w:rsidP="00024919">
      <w:pPr>
        <w:pStyle w:val="Bezproreda"/>
        <w:rPr>
          <w:rFonts w:ascii="Cambria" w:hAnsi="Cambria"/>
        </w:rPr>
      </w:pPr>
    </w:p>
    <w:p w:rsidR="00024919" w:rsidRDefault="00024919" w:rsidP="00024919">
      <w:pPr>
        <w:pStyle w:val="Bezproreda"/>
        <w:rPr>
          <w:rFonts w:ascii="Cambria" w:hAnsi="Cambria"/>
          <w:b/>
        </w:rPr>
      </w:pPr>
      <w:r>
        <w:rPr>
          <w:rFonts w:ascii="Cambria" w:hAnsi="Cambria"/>
          <w:b/>
        </w:rPr>
        <w:t>Osnovna škola Galovac</w:t>
      </w:r>
    </w:p>
    <w:p w:rsidR="00024919" w:rsidRDefault="00024919" w:rsidP="00024919">
      <w:pPr>
        <w:pStyle w:val="Bezproreda"/>
        <w:rPr>
          <w:rFonts w:ascii="Cambria" w:hAnsi="Cambria"/>
          <w:b/>
        </w:rPr>
      </w:pPr>
      <w:r>
        <w:rPr>
          <w:rFonts w:ascii="Cambria" w:hAnsi="Cambria"/>
          <w:b/>
        </w:rPr>
        <w:t>Galovac 175</w:t>
      </w:r>
    </w:p>
    <w:p w:rsidR="00024919" w:rsidRDefault="00024919" w:rsidP="00024919">
      <w:pPr>
        <w:pStyle w:val="Bezproreda"/>
        <w:rPr>
          <w:rFonts w:ascii="Cambria" w:hAnsi="Cambria"/>
          <w:b/>
        </w:rPr>
      </w:pPr>
      <w:r>
        <w:rPr>
          <w:rFonts w:ascii="Cambria" w:hAnsi="Cambria"/>
          <w:b/>
        </w:rPr>
        <w:t>23222 Zemunik (za natječaj)</w:t>
      </w:r>
    </w:p>
    <w:p w:rsidR="00024919" w:rsidRDefault="00024919" w:rsidP="00024919">
      <w:pPr>
        <w:pStyle w:val="Bezproreda"/>
        <w:rPr>
          <w:rFonts w:ascii="Cambria" w:hAnsi="Cambria"/>
          <w:b/>
        </w:rPr>
      </w:pPr>
    </w:p>
    <w:p w:rsidR="00024919" w:rsidRDefault="00024919" w:rsidP="00024919">
      <w:pPr>
        <w:pStyle w:val="Bezproreda"/>
        <w:rPr>
          <w:rFonts w:ascii="Cambria" w:hAnsi="Cambria"/>
        </w:rPr>
      </w:pPr>
      <w:r w:rsidRPr="00394C14">
        <w:rPr>
          <w:rFonts w:ascii="Cambria" w:hAnsi="Cambria"/>
          <w:u w:val="single"/>
        </w:rPr>
        <w:t>Nepotpune i nepravovremene prijave neće se razmatrati</w:t>
      </w:r>
      <w:r w:rsidRPr="00394C14">
        <w:rPr>
          <w:rFonts w:ascii="Cambria" w:hAnsi="Cambria"/>
        </w:rPr>
        <w:t xml:space="preserve">. </w:t>
      </w:r>
    </w:p>
    <w:p w:rsidR="00024919" w:rsidRPr="00394C14" w:rsidRDefault="00024919" w:rsidP="00024919">
      <w:pPr>
        <w:pStyle w:val="Bezproreda"/>
        <w:rPr>
          <w:rFonts w:ascii="Cambria" w:hAnsi="Cambria"/>
        </w:rPr>
      </w:pPr>
      <w:r>
        <w:rPr>
          <w:rFonts w:ascii="Cambria" w:hAnsi="Cambria"/>
        </w:rPr>
        <w:t>Sva dokumentacija se dostavlja u preslikama, a z</w:t>
      </w:r>
      <w:r w:rsidRPr="00523972">
        <w:rPr>
          <w:rFonts w:ascii="Cambria" w:hAnsi="Cambria"/>
        </w:rPr>
        <w:t xml:space="preserve">aprimljenu </w:t>
      </w:r>
      <w:r>
        <w:rPr>
          <w:rFonts w:ascii="Cambria" w:hAnsi="Cambria"/>
        </w:rPr>
        <w:t>dokumentaciju ne vraćamo kandidatima.</w:t>
      </w: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>U</w:t>
      </w:r>
      <w:r w:rsidRPr="00456855">
        <w:rPr>
          <w:rFonts w:ascii="Cambria" w:hAnsi="Cambria"/>
        </w:rPr>
        <w:t xml:space="preserve"> skladu s Pravilnikom</w:t>
      </w:r>
      <w:r>
        <w:rPr>
          <w:rFonts w:ascii="Cambria" w:hAnsi="Cambria"/>
        </w:rPr>
        <w:t xml:space="preserve"> o načinu, postupku i vrednovanju kandidata pri zapošljavanju</w:t>
      </w:r>
      <w:r w:rsidRPr="00456855">
        <w:rPr>
          <w:rFonts w:ascii="Cambria" w:hAnsi="Cambria"/>
        </w:rPr>
        <w:t xml:space="preserve"> OŠ Galovac</w:t>
      </w:r>
      <w:r>
        <w:rPr>
          <w:rFonts w:ascii="Cambria" w:hAnsi="Cambria"/>
        </w:rPr>
        <w:t>, kandidatima koji ispunjavaju sve uvjete iz natječaja i koji su dostavili potpune i pravovremene prijave na natječaj, na e-mail adresu navedenu u prijavi na natječaj poslat će se obavijest o područjima, načinu, mjestu i vremenu održavanja postupka vrednovanja kandidata, ukoliko bude potrebe za istim.</w:t>
      </w: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>Ukoliko se kandidat ne pojavi na vrednovanju, smatrat će se da je odustao od prijave na natječaj.</w:t>
      </w: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 xml:space="preserve">O konačnom rezultatu natječaja kandidati će biti obaviješteni putem mrežne stranice Škole u rubrici ''natječaji'' </w:t>
      </w:r>
      <w:hyperlink r:id="rId7" w:history="1">
        <w:r w:rsidRPr="00FD2973">
          <w:rPr>
            <w:rStyle w:val="Hiperveza"/>
            <w:rFonts w:ascii="Cambria" w:hAnsi="Cambria"/>
          </w:rPr>
          <w:t>https://os-galovac.skole.hr/natjecaji/</w:t>
        </w:r>
      </w:hyperlink>
      <w:r>
        <w:rPr>
          <w:rFonts w:ascii="Cambria" w:hAnsi="Cambria"/>
        </w:rPr>
        <w:t xml:space="preserve"> nakon donošenja Odluke o izboru. </w:t>
      </w:r>
    </w:p>
    <w:p w:rsidR="00024919" w:rsidRDefault="00024919" w:rsidP="00024919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 xml:space="preserve">Prijavom na natječaj kandidat daje izričitu privolu Školi da može prikupljati i obrađivati osobne podatke kandidata iz natječajne dokumentacije u svrhu provedbe natječajnog postupka. </w:t>
      </w:r>
    </w:p>
    <w:p w:rsidR="00910A79" w:rsidRDefault="00910A79">
      <w:bookmarkStart w:id="0" w:name="_GoBack"/>
      <w:bookmarkEnd w:id="0"/>
    </w:p>
    <w:sectPr w:rsidR="00910A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17F92"/>
    <w:multiLevelType w:val="hybridMultilevel"/>
    <w:tmpl w:val="1298CB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31CEE"/>
    <w:multiLevelType w:val="hybridMultilevel"/>
    <w:tmpl w:val="497EEB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01606"/>
    <w:multiLevelType w:val="hybridMultilevel"/>
    <w:tmpl w:val="46EC2EC4"/>
    <w:lvl w:ilvl="0" w:tplc="F306BBDA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42190"/>
    <w:multiLevelType w:val="hybridMultilevel"/>
    <w:tmpl w:val="7D8A9F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919"/>
    <w:rsid w:val="00024919"/>
    <w:rsid w:val="0091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D8463-8890-4CA5-A716-E76C36DA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24919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0249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-galovac.skole.hr/natjecaj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1067</Words>
  <Characters>6088</Characters>
  <Application>Microsoft Office Word</Application>
  <DocSecurity>0</DocSecurity>
  <Lines>50</Lines>
  <Paragraphs>14</Paragraphs>
  <ScaleCrop>false</ScaleCrop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Ćoso</dc:creator>
  <cp:keywords/>
  <dc:description/>
  <cp:lastModifiedBy>Marina Ćoso</cp:lastModifiedBy>
  <cp:revision>1</cp:revision>
  <dcterms:created xsi:type="dcterms:W3CDTF">2026-10-21T09:11:00Z</dcterms:created>
  <dcterms:modified xsi:type="dcterms:W3CDTF">2026-10-21T09:11:00Z</dcterms:modified>
</cp:coreProperties>
</file>