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ACC" w:rsidRDefault="001F2ACC" w:rsidP="001F2ACC">
      <w:pPr>
        <w:pStyle w:val="Bezproreda"/>
        <w:rPr>
          <w:rFonts w:ascii="Cambria" w:hAnsi="Cambria"/>
        </w:rPr>
      </w:pPr>
      <w:r>
        <w:rPr>
          <w:rFonts w:ascii="Cambria" w:hAnsi="Cambria"/>
        </w:rPr>
        <w:tab/>
        <w:t>Na temelju članka 74. Statuta OŠ Galovac, a sukladno odredbama Zakona o fiskalnoj odgovornosti (NN br. 111/18), te Uredbe o sastavljanju i predaji izjave o fiskalnoj odgovornosti i izvještaja o primjeni fiskalnih pravila (NN br. 95/19), ravnatelj OŠ Galovac, Josip Lučić, dipl. ing. d o n o s i</w:t>
      </w:r>
    </w:p>
    <w:p w:rsidR="001F2ACC" w:rsidRDefault="001F2ACC" w:rsidP="001F2ACC">
      <w:pPr>
        <w:pStyle w:val="Bezproreda"/>
        <w:jc w:val="center"/>
        <w:rPr>
          <w:rFonts w:ascii="Cambria" w:hAnsi="Cambria"/>
        </w:rPr>
      </w:pPr>
    </w:p>
    <w:p w:rsidR="001F2ACC" w:rsidRPr="001F2ACC" w:rsidRDefault="001F2ACC" w:rsidP="001F2ACC">
      <w:pPr>
        <w:pStyle w:val="Bezproreda"/>
        <w:jc w:val="center"/>
        <w:rPr>
          <w:rFonts w:ascii="Cambria" w:hAnsi="Cambria"/>
          <w:b/>
          <w:sz w:val="24"/>
        </w:rPr>
      </w:pPr>
      <w:r w:rsidRPr="001F2ACC">
        <w:rPr>
          <w:rFonts w:ascii="Cambria" w:hAnsi="Cambria"/>
          <w:b/>
          <w:sz w:val="24"/>
        </w:rPr>
        <w:t>PROCEDURU PRAĆENJA I NAPLATE PRIHODA I PRIMITAKA</w:t>
      </w:r>
    </w:p>
    <w:p w:rsidR="001F2ACC" w:rsidRDefault="001F2ACC" w:rsidP="001F2ACC">
      <w:pPr>
        <w:pStyle w:val="Bezproreda"/>
        <w:jc w:val="center"/>
        <w:rPr>
          <w:rFonts w:ascii="Cambria" w:hAnsi="Cambria"/>
          <w:b/>
        </w:rPr>
      </w:pPr>
    </w:p>
    <w:p w:rsidR="001F2ACC" w:rsidRDefault="001F2ACC" w:rsidP="00BB2068">
      <w:pPr>
        <w:pStyle w:val="Bezproreda"/>
        <w:rPr>
          <w:rFonts w:ascii="Cambria" w:hAnsi="Cambria"/>
          <w:b/>
        </w:rPr>
      </w:pPr>
    </w:p>
    <w:p w:rsidR="001F2ACC" w:rsidRDefault="001F2ACC" w:rsidP="001F2ACC">
      <w:pPr>
        <w:pStyle w:val="Bezproreda"/>
        <w:jc w:val="center"/>
        <w:rPr>
          <w:rFonts w:ascii="Cambria" w:hAnsi="Cambria"/>
        </w:rPr>
      </w:pPr>
      <w:r>
        <w:rPr>
          <w:rFonts w:ascii="Cambria" w:hAnsi="Cambria"/>
        </w:rPr>
        <w:t>Članak 1.</w:t>
      </w:r>
    </w:p>
    <w:p w:rsidR="001F2ACC" w:rsidRDefault="001F2ACC" w:rsidP="001F2ACC">
      <w:pPr>
        <w:pStyle w:val="Bezproreda"/>
        <w:rPr>
          <w:rFonts w:ascii="Cambria" w:hAnsi="Cambria"/>
        </w:rPr>
      </w:pPr>
      <w:r>
        <w:rPr>
          <w:rFonts w:ascii="Cambria" w:hAnsi="Cambria"/>
        </w:rPr>
        <w:tab/>
        <w:t>Ovim se aktom utvrđuju obaveze pojedinih službi OŠ Galovac (u nastavku: Škola) te propisuje procedura, odnosno način i rokovi praćenja i naplate prihoda i primitaka Škole.</w:t>
      </w:r>
    </w:p>
    <w:p w:rsidR="001F2ACC" w:rsidRDefault="001F2ACC" w:rsidP="001F2ACC">
      <w:pPr>
        <w:pStyle w:val="Bezproreda"/>
        <w:rPr>
          <w:rFonts w:ascii="Cambria" w:hAnsi="Cambria"/>
        </w:rPr>
      </w:pPr>
      <w:r>
        <w:rPr>
          <w:rFonts w:ascii="Cambria" w:hAnsi="Cambria"/>
        </w:rPr>
        <w:tab/>
        <w:t>Prihodi koje Škola naplaćuje su vlastiti prihodi od zakupa prostora</w:t>
      </w:r>
      <w:r w:rsidR="00F63024">
        <w:rPr>
          <w:rFonts w:ascii="Cambria" w:hAnsi="Cambria"/>
        </w:rPr>
        <w:t>.</w:t>
      </w:r>
    </w:p>
    <w:p w:rsidR="001F2ACC" w:rsidRDefault="001F2ACC" w:rsidP="001F2ACC">
      <w:pPr>
        <w:pStyle w:val="Bezproreda"/>
        <w:rPr>
          <w:rFonts w:ascii="Cambria" w:hAnsi="Cambria"/>
        </w:rPr>
      </w:pPr>
      <w:r>
        <w:rPr>
          <w:rFonts w:ascii="Cambria" w:hAnsi="Cambria"/>
        </w:rPr>
        <w:tab/>
        <w:t xml:space="preserve">Ako škola ugovori zakup prostora </w:t>
      </w:r>
      <w:r w:rsidR="00F63024">
        <w:rPr>
          <w:rFonts w:ascii="Cambria" w:hAnsi="Cambria"/>
        </w:rPr>
        <w:t xml:space="preserve">u </w:t>
      </w:r>
      <w:r>
        <w:rPr>
          <w:rFonts w:ascii="Cambria" w:hAnsi="Cambria"/>
        </w:rPr>
        <w:t xml:space="preserve">vrijednosti većoj od </w:t>
      </w:r>
      <w:r w:rsidR="00F63024">
        <w:rPr>
          <w:rFonts w:ascii="Cambria" w:hAnsi="Cambria"/>
        </w:rPr>
        <w:t>2.654,46 eura</w:t>
      </w:r>
      <w:r>
        <w:rPr>
          <w:rFonts w:ascii="Cambria" w:hAnsi="Cambria"/>
        </w:rPr>
        <w:t xml:space="preserve"> godišnje, s kupcem ugovara instrument osiguranja plaćanja.</w:t>
      </w:r>
    </w:p>
    <w:p w:rsidR="001F2ACC" w:rsidRDefault="001F2ACC" w:rsidP="001F2ACC">
      <w:pPr>
        <w:pStyle w:val="Bezproreda"/>
        <w:rPr>
          <w:rFonts w:ascii="Cambria" w:hAnsi="Cambria"/>
        </w:rPr>
      </w:pPr>
    </w:p>
    <w:p w:rsidR="001F2ACC" w:rsidRDefault="001F2ACC" w:rsidP="001F2ACC">
      <w:pPr>
        <w:pStyle w:val="Bezproreda"/>
        <w:jc w:val="center"/>
        <w:rPr>
          <w:rFonts w:ascii="Cambria" w:hAnsi="Cambria"/>
        </w:rPr>
      </w:pPr>
      <w:r>
        <w:rPr>
          <w:rFonts w:ascii="Cambria" w:hAnsi="Cambria"/>
        </w:rPr>
        <w:t>Članak 2.</w:t>
      </w:r>
    </w:p>
    <w:p w:rsidR="001F2ACC" w:rsidRDefault="001F2ACC" w:rsidP="001F2ACC">
      <w:pPr>
        <w:pStyle w:val="Bezproreda"/>
        <w:rPr>
          <w:rFonts w:ascii="Cambria" w:hAnsi="Cambria"/>
        </w:rPr>
      </w:pPr>
      <w:r>
        <w:rPr>
          <w:rFonts w:ascii="Cambria" w:hAnsi="Cambria"/>
        </w:rPr>
        <w:tab/>
        <w:t>Procedura iz članka 1. izvodi se po sljedećem postupku, osim ako posebnim propisom nije drugačije određeno:</w:t>
      </w:r>
    </w:p>
    <w:p w:rsidR="001F2ACC" w:rsidRDefault="001F2ACC" w:rsidP="001F2ACC">
      <w:pPr>
        <w:pStyle w:val="Bezproreda"/>
        <w:rPr>
          <w:rFonts w:ascii="Cambria" w:hAnsi="Cambri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8"/>
        <w:gridCol w:w="2899"/>
        <w:gridCol w:w="1778"/>
        <w:gridCol w:w="2019"/>
        <w:gridCol w:w="1692"/>
      </w:tblGrid>
      <w:tr w:rsidR="001F2ACC" w:rsidTr="004E3717">
        <w:tc>
          <w:tcPr>
            <w:tcW w:w="562" w:type="dxa"/>
          </w:tcPr>
          <w:p w:rsidR="001F2ACC" w:rsidRDefault="001F2ACC" w:rsidP="004E3717">
            <w:pPr>
              <w:pStyle w:val="Bezproreda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Red. </w:t>
            </w:r>
            <w:proofErr w:type="spellStart"/>
            <w:r>
              <w:rPr>
                <w:rFonts w:ascii="Cambria" w:hAnsi="Cambria"/>
              </w:rPr>
              <w:t>br</w:t>
            </w:r>
            <w:proofErr w:type="spellEnd"/>
          </w:p>
        </w:tc>
        <w:tc>
          <w:tcPr>
            <w:tcW w:w="3044" w:type="dxa"/>
          </w:tcPr>
          <w:p w:rsidR="001F2ACC" w:rsidRDefault="001F2ACC" w:rsidP="004E3717">
            <w:pPr>
              <w:pStyle w:val="Bezproreda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AKTIVNOST</w:t>
            </w:r>
          </w:p>
        </w:tc>
        <w:tc>
          <w:tcPr>
            <w:tcW w:w="1803" w:type="dxa"/>
          </w:tcPr>
          <w:p w:rsidR="001F2ACC" w:rsidRDefault="001F2ACC" w:rsidP="004E3717">
            <w:pPr>
              <w:pStyle w:val="Bezproreda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NADLEŽNOST</w:t>
            </w:r>
          </w:p>
        </w:tc>
        <w:tc>
          <w:tcPr>
            <w:tcW w:w="1803" w:type="dxa"/>
          </w:tcPr>
          <w:p w:rsidR="001F2ACC" w:rsidRDefault="001F2ACC" w:rsidP="004E3717">
            <w:pPr>
              <w:pStyle w:val="Bezproreda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DOKUMENT</w:t>
            </w:r>
          </w:p>
        </w:tc>
        <w:tc>
          <w:tcPr>
            <w:tcW w:w="1804" w:type="dxa"/>
          </w:tcPr>
          <w:p w:rsidR="001F2ACC" w:rsidRDefault="001F2ACC" w:rsidP="004E3717">
            <w:pPr>
              <w:pStyle w:val="Bezproreda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ROK</w:t>
            </w:r>
          </w:p>
        </w:tc>
      </w:tr>
      <w:tr w:rsidR="001F2ACC" w:rsidTr="004E3717">
        <w:tc>
          <w:tcPr>
            <w:tcW w:w="562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3044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Dostava podataka Računovodstvu potrebnih za izdavanje računa</w:t>
            </w:r>
          </w:p>
        </w:tc>
        <w:tc>
          <w:tcPr>
            <w:tcW w:w="1803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Tajništvo</w:t>
            </w:r>
          </w:p>
        </w:tc>
        <w:tc>
          <w:tcPr>
            <w:tcW w:w="1803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Ugovor, narudžbenica</w:t>
            </w:r>
          </w:p>
        </w:tc>
        <w:tc>
          <w:tcPr>
            <w:tcW w:w="1804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Tijekom godine</w:t>
            </w:r>
          </w:p>
        </w:tc>
      </w:tr>
      <w:tr w:rsidR="001F2ACC" w:rsidTr="004E3717">
        <w:tc>
          <w:tcPr>
            <w:tcW w:w="562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3044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Izrada i izdavanje računa/uplatnica</w:t>
            </w:r>
          </w:p>
        </w:tc>
        <w:tc>
          <w:tcPr>
            <w:tcW w:w="1803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Računovodstvo</w:t>
            </w:r>
          </w:p>
        </w:tc>
        <w:tc>
          <w:tcPr>
            <w:tcW w:w="1803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Račun</w:t>
            </w:r>
          </w:p>
        </w:tc>
        <w:tc>
          <w:tcPr>
            <w:tcW w:w="1804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Tijekom godine</w:t>
            </w:r>
          </w:p>
        </w:tc>
      </w:tr>
      <w:tr w:rsidR="001F2ACC" w:rsidTr="004E3717">
        <w:tc>
          <w:tcPr>
            <w:tcW w:w="562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3044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Ovjera i potpis računa</w:t>
            </w:r>
          </w:p>
        </w:tc>
        <w:tc>
          <w:tcPr>
            <w:tcW w:w="1803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Ravnatelj</w:t>
            </w:r>
          </w:p>
        </w:tc>
        <w:tc>
          <w:tcPr>
            <w:tcW w:w="1803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Račun</w:t>
            </w:r>
          </w:p>
        </w:tc>
        <w:tc>
          <w:tcPr>
            <w:tcW w:w="1804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 dana od izrade računa</w:t>
            </w:r>
          </w:p>
        </w:tc>
      </w:tr>
      <w:tr w:rsidR="001F2ACC" w:rsidTr="004E3717">
        <w:tc>
          <w:tcPr>
            <w:tcW w:w="562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3044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Slanje izlaznog računa</w:t>
            </w:r>
          </w:p>
        </w:tc>
        <w:tc>
          <w:tcPr>
            <w:tcW w:w="1803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Tajništvo</w:t>
            </w:r>
          </w:p>
        </w:tc>
        <w:tc>
          <w:tcPr>
            <w:tcW w:w="1803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Knjiga izlazne pošte</w:t>
            </w:r>
          </w:p>
        </w:tc>
        <w:tc>
          <w:tcPr>
            <w:tcW w:w="1804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 dana nakon ovjere</w:t>
            </w:r>
          </w:p>
        </w:tc>
      </w:tr>
      <w:tr w:rsidR="001F2ACC" w:rsidTr="004E3717">
        <w:tc>
          <w:tcPr>
            <w:tcW w:w="562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3044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Unos podataka u sustav (knjiženje izlaznih računa)</w:t>
            </w:r>
          </w:p>
        </w:tc>
        <w:tc>
          <w:tcPr>
            <w:tcW w:w="1803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Računovodstvo</w:t>
            </w:r>
          </w:p>
        </w:tc>
        <w:tc>
          <w:tcPr>
            <w:tcW w:w="1803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Knjiga izlaznih računa, Glavna knjiga</w:t>
            </w:r>
          </w:p>
        </w:tc>
        <w:tc>
          <w:tcPr>
            <w:tcW w:w="1804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Unutar mjeseca na koji se račun odnosi </w:t>
            </w:r>
          </w:p>
        </w:tc>
      </w:tr>
      <w:tr w:rsidR="001F2ACC" w:rsidTr="004E3717">
        <w:tc>
          <w:tcPr>
            <w:tcW w:w="562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</w:p>
        </w:tc>
        <w:tc>
          <w:tcPr>
            <w:tcW w:w="3044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Evidentiranje naplaćenih prihoda</w:t>
            </w:r>
          </w:p>
        </w:tc>
        <w:tc>
          <w:tcPr>
            <w:tcW w:w="1803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Računovodstvo </w:t>
            </w:r>
          </w:p>
        </w:tc>
        <w:tc>
          <w:tcPr>
            <w:tcW w:w="1803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Knjiga ulaznih računa, Glavna knjiga</w:t>
            </w:r>
          </w:p>
        </w:tc>
        <w:tc>
          <w:tcPr>
            <w:tcW w:w="1804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Tjedno</w:t>
            </w:r>
          </w:p>
        </w:tc>
      </w:tr>
      <w:tr w:rsidR="001F2ACC" w:rsidTr="004E3717">
        <w:tc>
          <w:tcPr>
            <w:tcW w:w="562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</w:t>
            </w:r>
          </w:p>
        </w:tc>
        <w:tc>
          <w:tcPr>
            <w:tcW w:w="3044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Praćenje naplate prihoda (analitika)</w:t>
            </w:r>
          </w:p>
        </w:tc>
        <w:tc>
          <w:tcPr>
            <w:tcW w:w="1803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Računovodstvo</w:t>
            </w:r>
          </w:p>
        </w:tc>
        <w:tc>
          <w:tcPr>
            <w:tcW w:w="1803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Izvadak po poslovnom računu/Blagajnički izvještaj-uplatnice</w:t>
            </w:r>
          </w:p>
        </w:tc>
        <w:tc>
          <w:tcPr>
            <w:tcW w:w="1804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Tjedno</w:t>
            </w:r>
          </w:p>
        </w:tc>
      </w:tr>
      <w:tr w:rsidR="001F2ACC" w:rsidTr="004E3717">
        <w:tc>
          <w:tcPr>
            <w:tcW w:w="562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  <w:tc>
          <w:tcPr>
            <w:tcW w:w="3044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Utvrđivanje stanja dospjelih i nenaplaćenih potraživanja/prihoda</w:t>
            </w:r>
          </w:p>
        </w:tc>
        <w:tc>
          <w:tcPr>
            <w:tcW w:w="1803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Računovodstvo</w:t>
            </w:r>
          </w:p>
        </w:tc>
        <w:tc>
          <w:tcPr>
            <w:tcW w:w="1803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Izvod otvorenih stavaka</w:t>
            </w:r>
          </w:p>
        </w:tc>
        <w:tc>
          <w:tcPr>
            <w:tcW w:w="1804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Mjesečno</w:t>
            </w:r>
          </w:p>
        </w:tc>
      </w:tr>
      <w:tr w:rsidR="001F2ACC" w:rsidTr="004E3717">
        <w:tc>
          <w:tcPr>
            <w:tcW w:w="562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</w:t>
            </w:r>
          </w:p>
        </w:tc>
        <w:tc>
          <w:tcPr>
            <w:tcW w:w="3044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Upozoravanje i izdavanje opomena i opomena pred tužbu</w:t>
            </w:r>
          </w:p>
        </w:tc>
        <w:tc>
          <w:tcPr>
            <w:tcW w:w="1803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Računovodstvo</w:t>
            </w:r>
          </w:p>
        </w:tc>
        <w:tc>
          <w:tcPr>
            <w:tcW w:w="1803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Opomene i opomene pred tužbu</w:t>
            </w:r>
          </w:p>
        </w:tc>
        <w:tc>
          <w:tcPr>
            <w:tcW w:w="1804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Tijekom godine</w:t>
            </w:r>
          </w:p>
        </w:tc>
      </w:tr>
      <w:tr w:rsidR="001F2ACC" w:rsidTr="004E3717">
        <w:tc>
          <w:tcPr>
            <w:tcW w:w="562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</w:t>
            </w:r>
          </w:p>
        </w:tc>
        <w:tc>
          <w:tcPr>
            <w:tcW w:w="3044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Donošenje odluke o prisilnoj naplati potraživanja</w:t>
            </w:r>
          </w:p>
        </w:tc>
        <w:tc>
          <w:tcPr>
            <w:tcW w:w="1803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Ravnatelj</w:t>
            </w:r>
          </w:p>
        </w:tc>
        <w:tc>
          <w:tcPr>
            <w:tcW w:w="1803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Odluka o prisilnoj naplati potraživanja</w:t>
            </w:r>
          </w:p>
        </w:tc>
        <w:tc>
          <w:tcPr>
            <w:tcW w:w="1804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Tijekom godine</w:t>
            </w:r>
          </w:p>
        </w:tc>
      </w:tr>
      <w:tr w:rsidR="001F2ACC" w:rsidTr="004E3717">
        <w:tc>
          <w:tcPr>
            <w:tcW w:w="562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11. </w:t>
            </w:r>
          </w:p>
        </w:tc>
        <w:tc>
          <w:tcPr>
            <w:tcW w:w="3044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Ovrha-prisilna naplata potraživanja u skladu s Ovršnim zakonom</w:t>
            </w:r>
          </w:p>
        </w:tc>
        <w:tc>
          <w:tcPr>
            <w:tcW w:w="1803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Tajništvo</w:t>
            </w:r>
          </w:p>
        </w:tc>
        <w:tc>
          <w:tcPr>
            <w:tcW w:w="1803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Ovršni postupak kod javnog bilježnika</w:t>
            </w:r>
          </w:p>
        </w:tc>
        <w:tc>
          <w:tcPr>
            <w:tcW w:w="1804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 dana nakon donošenja Odluke</w:t>
            </w:r>
          </w:p>
        </w:tc>
      </w:tr>
    </w:tbl>
    <w:p w:rsidR="00BB2068" w:rsidRDefault="00BB2068" w:rsidP="001F2ACC">
      <w:pPr>
        <w:pStyle w:val="Bezproreda"/>
        <w:jc w:val="center"/>
        <w:rPr>
          <w:rFonts w:ascii="Cambria" w:hAnsi="Cambria"/>
        </w:rPr>
      </w:pPr>
    </w:p>
    <w:p w:rsidR="001F2ACC" w:rsidRDefault="001F2ACC" w:rsidP="001F2ACC">
      <w:pPr>
        <w:pStyle w:val="Bezproreda"/>
        <w:jc w:val="center"/>
        <w:rPr>
          <w:rFonts w:ascii="Cambria" w:hAnsi="Cambria"/>
        </w:rPr>
      </w:pPr>
      <w:r>
        <w:rPr>
          <w:rFonts w:ascii="Cambria" w:hAnsi="Cambria"/>
        </w:rPr>
        <w:lastRenderedPageBreak/>
        <w:t>Članak 3.</w:t>
      </w:r>
    </w:p>
    <w:p w:rsidR="001F2ACC" w:rsidRDefault="001F2ACC" w:rsidP="00BB2068">
      <w:pPr>
        <w:pStyle w:val="Bezproreda"/>
        <w:ind w:firstLine="708"/>
        <w:rPr>
          <w:rFonts w:ascii="Cambria" w:hAnsi="Cambria"/>
        </w:rPr>
      </w:pPr>
      <w:r>
        <w:rPr>
          <w:rFonts w:ascii="Cambria" w:hAnsi="Cambria"/>
        </w:rPr>
        <w:t>Uvodi se redoviti sustav opominjanja po osnovi prihoda koje određeni dužnik ima prema Školi. Tijekom narednih 30 dana Računovodstva nadzire naplatu prihoda po opomenama.</w:t>
      </w:r>
    </w:p>
    <w:p w:rsidR="00BB2068" w:rsidRDefault="00BB2068" w:rsidP="00BB2068">
      <w:pPr>
        <w:pStyle w:val="Bezproreda"/>
        <w:ind w:firstLine="708"/>
        <w:rPr>
          <w:rFonts w:ascii="Cambria" w:hAnsi="Cambria"/>
        </w:rPr>
      </w:pPr>
    </w:p>
    <w:p w:rsidR="001F2ACC" w:rsidRDefault="001F2ACC" w:rsidP="001F2ACC">
      <w:pPr>
        <w:pStyle w:val="Bezproreda"/>
        <w:jc w:val="center"/>
        <w:rPr>
          <w:rFonts w:ascii="Cambria" w:hAnsi="Cambria"/>
        </w:rPr>
      </w:pPr>
      <w:r>
        <w:rPr>
          <w:rFonts w:ascii="Cambria" w:hAnsi="Cambria"/>
        </w:rPr>
        <w:t>Članak 4.</w:t>
      </w:r>
    </w:p>
    <w:p w:rsidR="001F2ACC" w:rsidRDefault="001F2ACC" w:rsidP="001F2ACC">
      <w:pPr>
        <w:pStyle w:val="Bezproreda"/>
        <w:ind w:firstLine="708"/>
        <w:rPr>
          <w:rFonts w:ascii="Cambria" w:hAnsi="Cambria"/>
        </w:rPr>
      </w:pPr>
      <w:r>
        <w:rPr>
          <w:rFonts w:ascii="Cambria" w:hAnsi="Cambria"/>
        </w:rPr>
        <w:t>Nakon što u roku od 30 dana nije naplaćen dug za koji je poslana opomena, računovodstvo o tome obavještava ravnatelja koji donosi Odluku o prisilnoj naplati potraživanja te se pokreće ovršni postupak kod javnog bilježnika.</w:t>
      </w:r>
    </w:p>
    <w:p w:rsidR="001F2ACC" w:rsidRDefault="001F2ACC" w:rsidP="001F2ACC">
      <w:pPr>
        <w:pStyle w:val="Bezproreda"/>
        <w:ind w:firstLine="708"/>
        <w:rPr>
          <w:rFonts w:ascii="Cambria" w:hAnsi="Cambria"/>
        </w:rPr>
      </w:pPr>
      <w:r>
        <w:rPr>
          <w:rFonts w:ascii="Cambria" w:hAnsi="Cambria"/>
        </w:rPr>
        <w:t xml:space="preserve">Ovršni postupak se pokreće za dugovanja u visini većoj od </w:t>
      </w:r>
      <w:r w:rsidR="00887DE0">
        <w:rPr>
          <w:rFonts w:ascii="Cambria" w:hAnsi="Cambria"/>
        </w:rPr>
        <w:t>300 eura</w:t>
      </w:r>
      <w:r>
        <w:rPr>
          <w:rFonts w:ascii="Cambria" w:hAnsi="Cambria"/>
        </w:rPr>
        <w:t xml:space="preserve"> po jednom dužniku.</w:t>
      </w:r>
    </w:p>
    <w:p w:rsidR="001F2ACC" w:rsidRDefault="001F2ACC" w:rsidP="00BB2068">
      <w:pPr>
        <w:pStyle w:val="Bezproreda"/>
        <w:ind w:firstLine="708"/>
        <w:rPr>
          <w:rFonts w:ascii="Cambria" w:hAnsi="Cambria"/>
        </w:rPr>
      </w:pPr>
      <w:r>
        <w:rPr>
          <w:rFonts w:ascii="Cambria" w:hAnsi="Cambria"/>
        </w:rPr>
        <w:t>Procedura iz stavka 1. ovog članka, izvodi se po sljedećem postupku:</w:t>
      </w:r>
    </w:p>
    <w:p w:rsidR="00BB2068" w:rsidRDefault="00BB2068" w:rsidP="00BB2068">
      <w:pPr>
        <w:pStyle w:val="Bezproreda"/>
        <w:ind w:firstLine="708"/>
        <w:rPr>
          <w:rFonts w:ascii="Cambria" w:hAnsi="Cambria"/>
        </w:rPr>
      </w:pPr>
    </w:p>
    <w:tbl>
      <w:tblPr>
        <w:tblStyle w:val="Reetkatablice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28"/>
        <w:gridCol w:w="2444"/>
        <w:gridCol w:w="1890"/>
        <w:gridCol w:w="2551"/>
        <w:gridCol w:w="2693"/>
      </w:tblGrid>
      <w:tr w:rsidR="001F2ACC" w:rsidTr="00BB2068">
        <w:tc>
          <w:tcPr>
            <w:tcW w:w="628" w:type="dxa"/>
          </w:tcPr>
          <w:p w:rsidR="001F2ACC" w:rsidRDefault="001F2ACC" w:rsidP="004E3717">
            <w:pPr>
              <w:pStyle w:val="Bezproreda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Red. br.</w:t>
            </w:r>
          </w:p>
        </w:tc>
        <w:tc>
          <w:tcPr>
            <w:tcW w:w="2444" w:type="dxa"/>
          </w:tcPr>
          <w:p w:rsidR="001F2ACC" w:rsidRDefault="001F2ACC" w:rsidP="004E3717">
            <w:pPr>
              <w:pStyle w:val="Bezproreda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AKTIVNOST</w:t>
            </w:r>
          </w:p>
        </w:tc>
        <w:tc>
          <w:tcPr>
            <w:tcW w:w="1890" w:type="dxa"/>
          </w:tcPr>
          <w:p w:rsidR="001F2ACC" w:rsidRDefault="001F2ACC" w:rsidP="004E3717">
            <w:pPr>
              <w:pStyle w:val="Bezproreda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NADLEŽNOST</w:t>
            </w:r>
          </w:p>
        </w:tc>
        <w:tc>
          <w:tcPr>
            <w:tcW w:w="2551" w:type="dxa"/>
          </w:tcPr>
          <w:p w:rsidR="001F2ACC" w:rsidRDefault="001F2ACC" w:rsidP="004E3717">
            <w:pPr>
              <w:pStyle w:val="Bezproreda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DOKUMENT</w:t>
            </w:r>
          </w:p>
        </w:tc>
        <w:tc>
          <w:tcPr>
            <w:tcW w:w="2693" w:type="dxa"/>
          </w:tcPr>
          <w:p w:rsidR="001F2ACC" w:rsidRDefault="001F2ACC" w:rsidP="004E3717">
            <w:pPr>
              <w:pStyle w:val="Bezproreda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ROK</w:t>
            </w:r>
          </w:p>
        </w:tc>
      </w:tr>
      <w:tr w:rsidR="001F2ACC" w:rsidTr="00BB2068">
        <w:tc>
          <w:tcPr>
            <w:tcW w:w="628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2444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Utvrđivanje knjigovodstvenog stanja dužnika/prikupljanje podataka o poslovnom računu ili imovinskom stanju</w:t>
            </w:r>
          </w:p>
        </w:tc>
        <w:tc>
          <w:tcPr>
            <w:tcW w:w="1890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Računovodstvo</w:t>
            </w:r>
          </w:p>
        </w:tc>
        <w:tc>
          <w:tcPr>
            <w:tcW w:w="2551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Knjigovodstvene kartice</w:t>
            </w:r>
          </w:p>
        </w:tc>
        <w:tc>
          <w:tcPr>
            <w:tcW w:w="2693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Prije zastare potraživanja</w:t>
            </w:r>
          </w:p>
        </w:tc>
      </w:tr>
      <w:tr w:rsidR="001F2ACC" w:rsidTr="00BB2068">
        <w:tc>
          <w:tcPr>
            <w:tcW w:w="628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2444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Prikupljanje dokumentacije za ovršni postupak</w:t>
            </w:r>
          </w:p>
        </w:tc>
        <w:tc>
          <w:tcPr>
            <w:tcW w:w="1890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Računovodstvo</w:t>
            </w:r>
          </w:p>
        </w:tc>
        <w:tc>
          <w:tcPr>
            <w:tcW w:w="2551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Knjigovodstvena kartica ili računi/obračun kamata/opomena s povratnicom</w:t>
            </w:r>
          </w:p>
        </w:tc>
        <w:tc>
          <w:tcPr>
            <w:tcW w:w="2693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Prije zastare potraživanja</w:t>
            </w:r>
          </w:p>
        </w:tc>
      </w:tr>
      <w:tr w:rsidR="001F2ACC" w:rsidTr="00BB2068">
        <w:tc>
          <w:tcPr>
            <w:tcW w:w="628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2444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Izrada prijedloga za ovrhu</w:t>
            </w:r>
          </w:p>
        </w:tc>
        <w:tc>
          <w:tcPr>
            <w:tcW w:w="1890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Računovodstvo/Tajništvo</w:t>
            </w:r>
          </w:p>
        </w:tc>
        <w:tc>
          <w:tcPr>
            <w:tcW w:w="2551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Nacrt prijedloga za ovrhu Općinskom sudu ili javnom bilježniku</w:t>
            </w:r>
          </w:p>
        </w:tc>
        <w:tc>
          <w:tcPr>
            <w:tcW w:w="2693" w:type="dxa"/>
          </w:tcPr>
          <w:p w:rsidR="001F2ACC" w:rsidRDefault="001F2ACC" w:rsidP="004E371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Najkasnije osam (8) dana od pokretanja postupka</w:t>
            </w:r>
          </w:p>
        </w:tc>
      </w:tr>
      <w:tr w:rsidR="00BB2068" w:rsidTr="00BB2068">
        <w:tc>
          <w:tcPr>
            <w:tcW w:w="628" w:type="dxa"/>
          </w:tcPr>
          <w:p w:rsidR="00BB2068" w:rsidRDefault="00BB2068" w:rsidP="00BB2068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2444" w:type="dxa"/>
          </w:tcPr>
          <w:p w:rsidR="00BB2068" w:rsidRDefault="00BB2068" w:rsidP="00BB2068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Ovjera i potpis prijedloga za ovrhu</w:t>
            </w:r>
          </w:p>
        </w:tc>
        <w:tc>
          <w:tcPr>
            <w:tcW w:w="1890" w:type="dxa"/>
          </w:tcPr>
          <w:p w:rsidR="00BB2068" w:rsidRDefault="00BB2068" w:rsidP="00BB2068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Ravnatelj</w:t>
            </w:r>
          </w:p>
        </w:tc>
        <w:tc>
          <w:tcPr>
            <w:tcW w:w="2551" w:type="dxa"/>
          </w:tcPr>
          <w:p w:rsidR="00BB2068" w:rsidRDefault="00BB2068" w:rsidP="00BB2068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Prijedlog za ovrhu Općinskom sudu ili javnom bilježniku</w:t>
            </w:r>
          </w:p>
        </w:tc>
        <w:tc>
          <w:tcPr>
            <w:tcW w:w="2693" w:type="dxa"/>
          </w:tcPr>
          <w:p w:rsidR="00BB2068" w:rsidRDefault="00BB2068" w:rsidP="00BB2068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Najkasnije osam (8) dana od izrade prijedloga</w:t>
            </w:r>
          </w:p>
        </w:tc>
      </w:tr>
      <w:tr w:rsidR="00BB2068" w:rsidTr="00BB2068">
        <w:tc>
          <w:tcPr>
            <w:tcW w:w="628" w:type="dxa"/>
          </w:tcPr>
          <w:p w:rsidR="00BB2068" w:rsidRDefault="00BB2068" w:rsidP="00BB2068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2444" w:type="dxa"/>
          </w:tcPr>
          <w:p w:rsidR="00BB2068" w:rsidRDefault="00BB2068" w:rsidP="00BB2068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Dostava prijedloga za ovrhu Općinskom sudu ili javnom bilježniku</w:t>
            </w:r>
          </w:p>
        </w:tc>
        <w:tc>
          <w:tcPr>
            <w:tcW w:w="1890" w:type="dxa"/>
          </w:tcPr>
          <w:p w:rsidR="00BB2068" w:rsidRDefault="00BB2068" w:rsidP="00BB2068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Tajništvo</w:t>
            </w:r>
          </w:p>
        </w:tc>
        <w:tc>
          <w:tcPr>
            <w:tcW w:w="2551" w:type="dxa"/>
          </w:tcPr>
          <w:p w:rsidR="00BB2068" w:rsidRDefault="00BB2068" w:rsidP="00BB2068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Knjiga izlazne pošte</w:t>
            </w:r>
          </w:p>
        </w:tc>
        <w:tc>
          <w:tcPr>
            <w:tcW w:w="2693" w:type="dxa"/>
          </w:tcPr>
          <w:p w:rsidR="00BB2068" w:rsidRDefault="00BB2068" w:rsidP="00BB2068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Najkasnije osam (8) dana od izrade prijedloga</w:t>
            </w:r>
          </w:p>
        </w:tc>
      </w:tr>
      <w:tr w:rsidR="00BB2068" w:rsidTr="00BB2068">
        <w:tc>
          <w:tcPr>
            <w:tcW w:w="628" w:type="dxa"/>
          </w:tcPr>
          <w:p w:rsidR="00BB2068" w:rsidRDefault="00BB2068" w:rsidP="00BB2068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</w:p>
        </w:tc>
        <w:tc>
          <w:tcPr>
            <w:tcW w:w="2444" w:type="dxa"/>
          </w:tcPr>
          <w:p w:rsidR="00BB2068" w:rsidRDefault="00BB2068" w:rsidP="00BB2068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Dostava pravomoćnih rješenja o ovrsi FINI</w:t>
            </w:r>
          </w:p>
        </w:tc>
        <w:tc>
          <w:tcPr>
            <w:tcW w:w="1890" w:type="dxa"/>
          </w:tcPr>
          <w:p w:rsidR="00BB2068" w:rsidRDefault="00BB2068" w:rsidP="00BB2068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Računovodstvo</w:t>
            </w:r>
          </w:p>
        </w:tc>
        <w:tc>
          <w:tcPr>
            <w:tcW w:w="2551" w:type="dxa"/>
          </w:tcPr>
          <w:p w:rsidR="00BB2068" w:rsidRDefault="00BB2068" w:rsidP="00BB2068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Pravomoćno rješenje</w:t>
            </w:r>
          </w:p>
        </w:tc>
        <w:tc>
          <w:tcPr>
            <w:tcW w:w="2693" w:type="dxa"/>
          </w:tcPr>
          <w:p w:rsidR="00BB2068" w:rsidRDefault="00BB2068" w:rsidP="00BB2068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Najkasnije osam (8) dana od pokretanja postupka</w:t>
            </w:r>
          </w:p>
        </w:tc>
      </w:tr>
    </w:tbl>
    <w:p w:rsidR="001F2ACC" w:rsidRDefault="001F2ACC" w:rsidP="001F2ACC">
      <w:pPr>
        <w:pStyle w:val="Bezproreda"/>
        <w:rPr>
          <w:rFonts w:ascii="Cambria" w:hAnsi="Cambria"/>
        </w:rPr>
      </w:pPr>
    </w:p>
    <w:p w:rsidR="001F2ACC" w:rsidRDefault="001F2ACC" w:rsidP="001F2ACC">
      <w:pPr>
        <w:pStyle w:val="Bezproreda"/>
        <w:jc w:val="center"/>
        <w:rPr>
          <w:rFonts w:ascii="Cambria" w:hAnsi="Cambria"/>
        </w:rPr>
      </w:pPr>
      <w:r>
        <w:rPr>
          <w:rFonts w:ascii="Cambria" w:hAnsi="Cambria"/>
        </w:rPr>
        <w:t>Članak 5.</w:t>
      </w:r>
    </w:p>
    <w:p w:rsidR="00BB2068" w:rsidRDefault="00BB2068" w:rsidP="00BB2068">
      <w:pPr>
        <w:pStyle w:val="Bezproreda"/>
        <w:ind w:firstLine="708"/>
        <w:rPr>
          <w:rFonts w:ascii="Cambria" w:hAnsi="Cambria" w:cstheme="minorHAnsi"/>
        </w:rPr>
      </w:pPr>
      <w:r w:rsidRPr="00BB2068">
        <w:rPr>
          <w:rFonts w:ascii="Cambria" w:hAnsi="Cambria" w:cstheme="minorHAnsi"/>
        </w:rPr>
        <w:t xml:space="preserve">Danom stupanja na snagu ove Procedure prestaje važiti Procedura </w:t>
      </w:r>
      <w:r>
        <w:rPr>
          <w:rFonts w:ascii="Cambria" w:hAnsi="Cambria" w:cstheme="minorHAnsi"/>
        </w:rPr>
        <w:t>praćenja i naplate prihoda i primitaka</w:t>
      </w:r>
      <w:r w:rsidRPr="00BB2068">
        <w:rPr>
          <w:rFonts w:ascii="Cambria" w:hAnsi="Cambria" w:cstheme="minorHAnsi"/>
        </w:rPr>
        <w:t xml:space="preserve"> od </w:t>
      </w:r>
      <w:r>
        <w:rPr>
          <w:rFonts w:ascii="Cambria" w:hAnsi="Cambria" w:cstheme="minorHAnsi"/>
        </w:rPr>
        <w:t>14. ožujka 2016</w:t>
      </w:r>
      <w:r w:rsidRPr="00BB2068">
        <w:rPr>
          <w:rFonts w:ascii="Cambria" w:hAnsi="Cambria" w:cstheme="minorHAnsi"/>
        </w:rPr>
        <w:t>. godine (</w:t>
      </w:r>
      <w:r>
        <w:rPr>
          <w:rFonts w:ascii="Cambria" w:hAnsi="Cambria"/>
        </w:rPr>
        <w:t>KLASA: 400-09/16-01/02, URBROJ: 2198-1-24-16-1</w:t>
      </w:r>
      <w:r w:rsidRPr="00BB2068">
        <w:rPr>
          <w:rFonts w:ascii="Cambria" w:hAnsi="Cambria" w:cstheme="minorHAnsi"/>
        </w:rPr>
        <w:t>).</w:t>
      </w:r>
    </w:p>
    <w:p w:rsidR="00BB2068" w:rsidRDefault="00BB2068" w:rsidP="00BB2068">
      <w:pPr>
        <w:pStyle w:val="Bezproreda"/>
        <w:ind w:firstLine="708"/>
        <w:rPr>
          <w:rFonts w:ascii="Cambria" w:hAnsi="Cambria"/>
        </w:rPr>
      </w:pPr>
    </w:p>
    <w:p w:rsidR="00BB2068" w:rsidRDefault="00BB2068" w:rsidP="001F2ACC">
      <w:pPr>
        <w:pStyle w:val="Bezproreda"/>
        <w:jc w:val="center"/>
        <w:rPr>
          <w:rFonts w:ascii="Cambria" w:hAnsi="Cambria"/>
        </w:rPr>
      </w:pPr>
      <w:r>
        <w:rPr>
          <w:rFonts w:ascii="Cambria" w:hAnsi="Cambria"/>
        </w:rPr>
        <w:t>Članak 6.</w:t>
      </w:r>
    </w:p>
    <w:p w:rsidR="001F2ACC" w:rsidRDefault="001F2ACC" w:rsidP="001F2ACC">
      <w:pPr>
        <w:pStyle w:val="Bezproreda"/>
        <w:rPr>
          <w:rFonts w:ascii="Cambria" w:hAnsi="Cambria"/>
        </w:rPr>
      </w:pPr>
      <w:r>
        <w:rPr>
          <w:rFonts w:ascii="Cambria" w:hAnsi="Cambria"/>
        </w:rPr>
        <w:tab/>
        <w:t>Ova Procedura stupa na snagu danom donošenja i objavit će se na mrežnim stranicama Škole.</w:t>
      </w:r>
    </w:p>
    <w:p w:rsidR="001F2ACC" w:rsidRDefault="001F2ACC" w:rsidP="001F2ACC">
      <w:pPr>
        <w:pStyle w:val="Bezproreda"/>
        <w:rPr>
          <w:rFonts w:ascii="Cambria" w:hAnsi="Cambria"/>
        </w:rPr>
      </w:pPr>
    </w:p>
    <w:p w:rsidR="001F2ACC" w:rsidRDefault="001F2ACC" w:rsidP="001F2ACC">
      <w:pPr>
        <w:pStyle w:val="Bezproreda"/>
        <w:rPr>
          <w:rFonts w:ascii="Cambria" w:hAnsi="Cambria"/>
        </w:rPr>
      </w:pPr>
    </w:p>
    <w:p w:rsidR="001F2ACC" w:rsidRDefault="003074BD" w:rsidP="001F2ACC">
      <w:pPr>
        <w:pStyle w:val="Bezproreda"/>
        <w:rPr>
          <w:rFonts w:ascii="Cambria" w:hAnsi="Cambria"/>
        </w:rPr>
      </w:pPr>
      <w:r>
        <w:rPr>
          <w:rFonts w:ascii="Cambria" w:hAnsi="Cambria"/>
        </w:rPr>
        <w:t>KLASA: 011-03/23-01/03</w:t>
      </w:r>
    </w:p>
    <w:p w:rsidR="003074BD" w:rsidRDefault="003074BD" w:rsidP="001F2ACC">
      <w:pPr>
        <w:pStyle w:val="Bezproreda"/>
        <w:rPr>
          <w:rFonts w:ascii="Cambria" w:hAnsi="Cambria"/>
        </w:rPr>
      </w:pPr>
      <w:r>
        <w:rPr>
          <w:rFonts w:ascii="Cambria" w:hAnsi="Cambria"/>
        </w:rPr>
        <w:t>URBROJ: 2198-1-24-23-1</w:t>
      </w:r>
    </w:p>
    <w:p w:rsidR="001F2ACC" w:rsidRDefault="003074BD" w:rsidP="003074BD">
      <w:pPr>
        <w:pStyle w:val="Bezproreda"/>
        <w:rPr>
          <w:rFonts w:ascii="Cambria" w:hAnsi="Cambria"/>
        </w:rPr>
      </w:pPr>
      <w:r>
        <w:rPr>
          <w:rFonts w:ascii="Cambria" w:hAnsi="Cambria"/>
        </w:rPr>
        <w:t>Galovac, 30. lipnja 2023.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</w:t>
      </w:r>
      <w:bookmarkStart w:id="0" w:name="_GoBack"/>
      <w:bookmarkEnd w:id="0"/>
      <w:r>
        <w:rPr>
          <w:rFonts w:ascii="Cambria" w:hAnsi="Cambria"/>
        </w:rPr>
        <w:t>R</w:t>
      </w:r>
      <w:r w:rsidR="001F2ACC">
        <w:rPr>
          <w:rFonts w:ascii="Cambria" w:hAnsi="Cambria"/>
        </w:rPr>
        <w:t>avnatelj:</w:t>
      </w:r>
    </w:p>
    <w:p w:rsidR="001F2ACC" w:rsidRDefault="001F2ACC" w:rsidP="001F2ACC">
      <w:pPr>
        <w:pStyle w:val="Bezproreda"/>
        <w:rPr>
          <w:rFonts w:ascii="Cambria" w:hAnsi="Cambria"/>
        </w:rPr>
      </w:pPr>
    </w:p>
    <w:p w:rsidR="00910A79" w:rsidRPr="00BB2068" w:rsidRDefault="001F2ACC" w:rsidP="003074BD">
      <w:pPr>
        <w:pStyle w:val="Bezproreda"/>
        <w:ind w:left="6372" w:firstLine="708"/>
        <w:rPr>
          <w:rFonts w:ascii="Cambria" w:hAnsi="Cambria"/>
        </w:rPr>
      </w:pPr>
      <w:r>
        <w:rPr>
          <w:rFonts w:ascii="Cambria" w:hAnsi="Cambria"/>
        </w:rPr>
        <w:t>Josip Lučić, dipl. ing.</w:t>
      </w:r>
    </w:p>
    <w:sectPr w:rsidR="00910A79" w:rsidRPr="00BB20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CC"/>
    <w:rsid w:val="001F2ACC"/>
    <w:rsid w:val="003074BD"/>
    <w:rsid w:val="00887DE0"/>
    <w:rsid w:val="00910A79"/>
    <w:rsid w:val="00BB2068"/>
    <w:rsid w:val="00C23D19"/>
    <w:rsid w:val="00F6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4CE5"/>
  <w15:chartTrackingRefBased/>
  <w15:docId w15:val="{CCF3B918-43F8-4185-BEDE-C0644EF9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2068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F2A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1F2ACC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1F2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4</cp:revision>
  <dcterms:created xsi:type="dcterms:W3CDTF">2023-06-28T10:42:00Z</dcterms:created>
  <dcterms:modified xsi:type="dcterms:W3CDTF">2023-09-04T12:00:00Z</dcterms:modified>
</cp:coreProperties>
</file>