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EB" w:rsidRDefault="00A61BEB" w:rsidP="00A61BE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A61BEB" w:rsidRDefault="00A61BEB" w:rsidP="00A61BE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A61BEB" w:rsidRDefault="00A61BEB" w:rsidP="00A61BE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A61BEB" w:rsidRDefault="00A61BEB" w:rsidP="00A61BE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A61BEB" w:rsidRDefault="00A61BEB" w:rsidP="00A61BEB">
      <w:pPr>
        <w:pStyle w:val="Bezproreda"/>
        <w:rPr>
          <w:rFonts w:ascii="Cambria" w:hAnsi="Cambria"/>
          <w:sz w:val="22"/>
          <w:szCs w:val="22"/>
        </w:rPr>
      </w:pPr>
    </w:p>
    <w:p w:rsidR="00A61BEB" w:rsidRPr="00D72790" w:rsidRDefault="00A61BEB" w:rsidP="00A61BEB">
      <w:pPr>
        <w:pStyle w:val="Bezproreda"/>
        <w:rPr>
          <w:rFonts w:ascii="Cambria" w:hAnsi="Cambria"/>
          <w:sz w:val="22"/>
        </w:rPr>
      </w:pPr>
      <w:r w:rsidRPr="00D72790">
        <w:rPr>
          <w:rFonts w:ascii="Cambria" w:hAnsi="Cambria"/>
          <w:sz w:val="22"/>
        </w:rPr>
        <w:t>KLASA: 007-04/23-01/03</w:t>
      </w:r>
    </w:p>
    <w:p w:rsidR="00A61BEB" w:rsidRPr="00D72790" w:rsidRDefault="00A61BEB" w:rsidP="00A61BEB">
      <w:pPr>
        <w:pStyle w:val="Bezproreda"/>
        <w:rPr>
          <w:rFonts w:ascii="Cambria" w:hAnsi="Cambria"/>
          <w:sz w:val="22"/>
        </w:rPr>
      </w:pPr>
      <w:r w:rsidRPr="00D72790">
        <w:rPr>
          <w:rFonts w:ascii="Cambria" w:hAnsi="Cambria"/>
          <w:sz w:val="22"/>
        </w:rPr>
        <w:t>URBROJ: 2198-1-24-23-</w:t>
      </w:r>
      <w:r>
        <w:rPr>
          <w:rFonts w:ascii="Cambria" w:hAnsi="Cambria"/>
          <w:sz w:val="22"/>
        </w:rPr>
        <w:t>9</w:t>
      </w:r>
    </w:p>
    <w:p w:rsidR="00A61BEB" w:rsidRPr="00D72790" w:rsidRDefault="00A61BEB" w:rsidP="00A61BEB">
      <w:pPr>
        <w:pStyle w:val="Bezproreda"/>
        <w:rPr>
          <w:rFonts w:ascii="Cambria" w:hAnsi="Cambria"/>
          <w:sz w:val="22"/>
        </w:rPr>
      </w:pPr>
      <w:r w:rsidRPr="00D72790">
        <w:rPr>
          <w:rFonts w:ascii="Cambria" w:hAnsi="Cambria"/>
          <w:sz w:val="22"/>
        </w:rPr>
        <w:t>Galovac, 30. lipnja 2023.</w:t>
      </w:r>
    </w:p>
    <w:p w:rsidR="00A61BEB" w:rsidRDefault="00A61BEB" w:rsidP="00A61BEB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1BEB" w:rsidRDefault="00A61BEB" w:rsidP="00A61BEB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1BEB" w:rsidRDefault="00A61BEB" w:rsidP="00A61BEB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A61BEB" w:rsidRDefault="00A61BEB" w:rsidP="00A61BEB">
      <w:pPr>
        <w:pStyle w:val="Bezproreda"/>
        <w:rPr>
          <w:rFonts w:ascii="Cambria" w:hAnsi="Cambria"/>
          <w:sz w:val="22"/>
          <w:szCs w:val="22"/>
        </w:rPr>
      </w:pPr>
    </w:p>
    <w:p w:rsidR="00A61BEB" w:rsidRDefault="00A61BEB" w:rsidP="00A61BEB">
      <w:pPr>
        <w:pStyle w:val="Bezproreda"/>
        <w:rPr>
          <w:rFonts w:ascii="Cambria" w:hAnsi="Cambria"/>
          <w:sz w:val="22"/>
          <w:szCs w:val="22"/>
        </w:rPr>
      </w:pPr>
    </w:p>
    <w:p w:rsidR="00A61BEB" w:rsidRDefault="00A61BEB" w:rsidP="00A61BEB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17. SJEDNICE ŠKOLSKOG ODBORA</w:t>
      </w:r>
    </w:p>
    <w:p w:rsidR="00A61BEB" w:rsidRDefault="00A61BEB" w:rsidP="00A61BEB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A61BEB" w:rsidRPr="000533AF" w:rsidRDefault="00A61BEB" w:rsidP="00A61BEB">
      <w:pPr>
        <w:pStyle w:val="Bezproreda"/>
        <w:rPr>
          <w:rFonts w:ascii="Cambria" w:hAnsi="Cambria"/>
          <w:b/>
          <w:sz w:val="22"/>
        </w:rPr>
      </w:pPr>
      <w:r w:rsidRPr="000533AF">
        <w:rPr>
          <w:rFonts w:ascii="Cambria" w:hAnsi="Cambria"/>
          <w:b/>
          <w:sz w:val="22"/>
        </w:rPr>
        <w:t>D N E V N I   R E D: </w:t>
      </w:r>
    </w:p>
    <w:p w:rsidR="00A61BEB" w:rsidRPr="000533AF" w:rsidRDefault="00A61BEB" w:rsidP="00A61BEB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A61BEB" w:rsidRPr="000533AF" w:rsidRDefault="00A61BEB" w:rsidP="00A61BEB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0533AF">
        <w:rPr>
          <w:rFonts w:ascii="Cambria" w:hAnsi="Cambria"/>
          <w:b/>
          <w:sz w:val="22"/>
        </w:rPr>
        <w:t>Usvajanje zapisnika sa 16. sjednice od 04. travnja 2023.g,</w:t>
      </w:r>
    </w:p>
    <w:p w:rsidR="00A61BEB" w:rsidRPr="000533AF" w:rsidRDefault="00A61BEB" w:rsidP="00A61BEB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0533AF">
        <w:rPr>
          <w:rFonts w:ascii="Cambria" w:hAnsi="Cambria" w:cs="Arial"/>
          <w:b/>
          <w:sz w:val="22"/>
        </w:rPr>
        <w:t>Usvajanje Pravilnika o radu OŠ Galovac,</w:t>
      </w:r>
    </w:p>
    <w:p w:rsidR="00A61BEB" w:rsidRPr="000533AF" w:rsidRDefault="00A61BEB" w:rsidP="00A61BEB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0533AF">
        <w:rPr>
          <w:rFonts w:ascii="Cambria" w:hAnsi="Cambria" w:cs="Arial"/>
          <w:b/>
          <w:sz w:val="22"/>
        </w:rPr>
        <w:t>Usvajanje Procedure izdavanja i obračuna putnih naloga OŠ Galovac,</w:t>
      </w:r>
    </w:p>
    <w:p w:rsidR="00A61BEB" w:rsidRPr="000533AF" w:rsidRDefault="00A61BEB" w:rsidP="00A61BEB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0533AF">
        <w:rPr>
          <w:rFonts w:ascii="Cambria" w:hAnsi="Cambria" w:cs="Arial"/>
          <w:b/>
          <w:sz w:val="22"/>
        </w:rPr>
        <w:t>Usvajanje Pravilnika o izmjeni Pravilnika o jednostavnoj nabavi,</w:t>
      </w:r>
    </w:p>
    <w:p w:rsidR="00A61BEB" w:rsidRPr="000533AF" w:rsidRDefault="00A61BEB" w:rsidP="00A61BEB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0533AF">
        <w:rPr>
          <w:rFonts w:ascii="Cambria" w:hAnsi="Cambria" w:cs="Arial"/>
          <w:b/>
          <w:sz w:val="22"/>
        </w:rPr>
        <w:t>Stavljanje izvan snage Procedure o blagajničkom poslovanju,</w:t>
      </w:r>
    </w:p>
    <w:p w:rsidR="00A61BEB" w:rsidRPr="000533AF" w:rsidRDefault="00A61BEB" w:rsidP="00A61BEB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0533AF">
        <w:rPr>
          <w:rFonts w:ascii="Cambria" w:hAnsi="Cambria" w:cs="Arial"/>
          <w:b/>
          <w:sz w:val="22"/>
        </w:rPr>
        <w:t>Usvajanje Procedure praćenja i naplate prihoda i primitaka,</w:t>
      </w:r>
    </w:p>
    <w:p w:rsidR="00A61BEB" w:rsidRPr="000533AF" w:rsidRDefault="00A61BEB" w:rsidP="00A61BEB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0533AF">
        <w:rPr>
          <w:rFonts w:ascii="Cambria" w:hAnsi="Cambria" w:cs="Arial"/>
          <w:b/>
          <w:sz w:val="22"/>
        </w:rPr>
        <w:t>Donošenje prijedloga rebalansa financijskog plana za 2023.g,</w:t>
      </w:r>
    </w:p>
    <w:p w:rsidR="00A61BEB" w:rsidRPr="000533AF" w:rsidRDefault="00A61BEB" w:rsidP="00A61BEB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0533AF">
        <w:rPr>
          <w:rFonts w:ascii="Cambria" w:hAnsi="Cambria"/>
          <w:b/>
          <w:sz w:val="22"/>
        </w:rPr>
        <w:t>Ostala pitanja.</w:t>
      </w:r>
    </w:p>
    <w:p w:rsidR="00A61BEB" w:rsidRDefault="00A61BEB" w:rsidP="00A61BEB">
      <w:pPr>
        <w:pStyle w:val="Bezproreda"/>
        <w:rPr>
          <w:rFonts w:ascii="Cambria" w:hAnsi="Cambria"/>
          <w:sz w:val="20"/>
          <w:szCs w:val="22"/>
        </w:rPr>
      </w:pPr>
    </w:p>
    <w:p w:rsidR="00A61BEB" w:rsidRDefault="00A61BEB" w:rsidP="00A61BEB">
      <w:pPr>
        <w:pStyle w:val="Bezproreda"/>
        <w:rPr>
          <w:rFonts w:ascii="Cambria" w:hAnsi="Cambria"/>
          <w:sz w:val="20"/>
          <w:szCs w:val="22"/>
        </w:rPr>
      </w:pPr>
    </w:p>
    <w:p w:rsidR="00A61BEB" w:rsidRDefault="00A61BEB" w:rsidP="00A61BE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30. lipnja 2023. godine.</w:t>
      </w:r>
    </w:p>
    <w:p w:rsidR="00A61BEB" w:rsidRDefault="00A61BEB" w:rsidP="00A61BEB">
      <w:pPr>
        <w:pStyle w:val="Bezproreda"/>
        <w:rPr>
          <w:rFonts w:ascii="Cambria" w:hAnsi="Cambria"/>
          <w:sz w:val="22"/>
          <w:szCs w:val="22"/>
        </w:rPr>
      </w:pPr>
    </w:p>
    <w:p w:rsidR="00A61BEB" w:rsidRDefault="00A61BEB" w:rsidP="00A61BEB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1BEB" w:rsidRDefault="00A61BEB" w:rsidP="00A61BE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Usvojen je zapisnik 16. sjednice održane </w:t>
      </w:r>
      <w:r w:rsidRPr="00D72790">
        <w:rPr>
          <w:rFonts w:ascii="Cambria" w:hAnsi="Cambria"/>
          <w:sz w:val="22"/>
        </w:rPr>
        <w:t>04. travnja 2023</w:t>
      </w:r>
      <w:r>
        <w:rPr>
          <w:rFonts w:ascii="Cambria" w:hAnsi="Cambria"/>
          <w:sz w:val="22"/>
          <w:szCs w:val="22"/>
        </w:rPr>
        <w:t>.</w:t>
      </w:r>
    </w:p>
    <w:p w:rsidR="00A61BEB" w:rsidRDefault="00A61BEB" w:rsidP="00A61BE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D72790">
        <w:rPr>
          <w:rFonts w:ascii="Cambria" w:hAnsi="Cambria"/>
          <w:sz w:val="22"/>
          <w:szCs w:val="22"/>
        </w:rPr>
        <w:t xml:space="preserve">Donesena je odluka o usvajanju </w:t>
      </w:r>
      <w:r w:rsidRPr="00D72790">
        <w:rPr>
          <w:rFonts w:ascii="Cambria" w:hAnsi="Cambria" w:cs="Arial"/>
          <w:sz w:val="22"/>
        </w:rPr>
        <w:t>Pravilnika o radu OŠ Galovac</w:t>
      </w:r>
      <w:r>
        <w:rPr>
          <w:rFonts w:ascii="Cambria" w:hAnsi="Cambria" w:cs="Arial"/>
          <w:sz w:val="22"/>
        </w:rPr>
        <w:t>.</w:t>
      </w:r>
      <w:r w:rsidRPr="00D72790">
        <w:rPr>
          <w:rFonts w:ascii="Cambria" w:hAnsi="Cambria"/>
          <w:sz w:val="22"/>
          <w:szCs w:val="22"/>
        </w:rPr>
        <w:t xml:space="preserve"> </w:t>
      </w:r>
    </w:p>
    <w:p w:rsidR="00A61BEB" w:rsidRDefault="00A61BEB" w:rsidP="00A61BE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D72790">
        <w:rPr>
          <w:rFonts w:ascii="Cambria" w:hAnsi="Cambria"/>
          <w:sz w:val="22"/>
          <w:szCs w:val="22"/>
        </w:rPr>
        <w:t xml:space="preserve">Donesena je odluka o usvajanju </w:t>
      </w:r>
      <w:r w:rsidRPr="00D72790">
        <w:rPr>
          <w:rFonts w:ascii="Cambria" w:hAnsi="Cambria" w:cs="Arial"/>
          <w:sz w:val="22"/>
        </w:rPr>
        <w:t>Procedure izdavanja i obračuna putnih naloga OŠ Galovac</w:t>
      </w:r>
      <w:r>
        <w:rPr>
          <w:rFonts w:ascii="Cambria" w:hAnsi="Cambria" w:cs="Arial"/>
          <w:sz w:val="22"/>
        </w:rPr>
        <w:t>.</w:t>
      </w:r>
      <w:r w:rsidRPr="00D72790">
        <w:rPr>
          <w:rFonts w:ascii="Cambria" w:hAnsi="Cambria"/>
          <w:sz w:val="22"/>
          <w:szCs w:val="22"/>
        </w:rPr>
        <w:t xml:space="preserve"> </w:t>
      </w:r>
    </w:p>
    <w:p w:rsidR="00A61BEB" w:rsidRDefault="00A61BEB" w:rsidP="00A61BE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D72790">
        <w:rPr>
          <w:rFonts w:ascii="Cambria" w:hAnsi="Cambria"/>
          <w:sz w:val="22"/>
          <w:szCs w:val="22"/>
        </w:rPr>
        <w:t xml:space="preserve">Donesena je odluka o usvajanju </w:t>
      </w:r>
      <w:r w:rsidRPr="00D72790">
        <w:rPr>
          <w:rFonts w:ascii="Cambria" w:hAnsi="Cambria" w:cs="Arial"/>
          <w:sz w:val="22"/>
        </w:rPr>
        <w:t>Pravilnika o izmjeni Pravilnika o jednostavnoj nabavi</w:t>
      </w:r>
      <w:r w:rsidRPr="00D72790">
        <w:rPr>
          <w:rFonts w:ascii="Cambria" w:hAnsi="Cambria"/>
          <w:sz w:val="22"/>
          <w:szCs w:val="22"/>
        </w:rPr>
        <w:t xml:space="preserve"> </w:t>
      </w:r>
    </w:p>
    <w:p w:rsidR="00A61BEB" w:rsidRDefault="00A61BEB" w:rsidP="00A61BE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D72790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>s</w:t>
      </w:r>
      <w:r w:rsidRPr="00D72790">
        <w:rPr>
          <w:rFonts w:ascii="Cambria" w:hAnsi="Cambria" w:cs="Arial"/>
          <w:sz w:val="22"/>
        </w:rPr>
        <w:t>tavljanj</w:t>
      </w:r>
      <w:r>
        <w:rPr>
          <w:rFonts w:ascii="Cambria" w:hAnsi="Cambria" w:cs="Arial"/>
          <w:sz w:val="22"/>
        </w:rPr>
        <w:t>u</w:t>
      </w:r>
      <w:r w:rsidRPr="00D72790">
        <w:rPr>
          <w:rFonts w:ascii="Cambria" w:hAnsi="Cambria" w:cs="Arial"/>
          <w:sz w:val="22"/>
        </w:rPr>
        <w:t xml:space="preserve"> izvan snage Procedure o blagajničkom poslovanju</w:t>
      </w:r>
      <w:r>
        <w:rPr>
          <w:rFonts w:ascii="Cambria" w:hAnsi="Cambria" w:cs="Arial"/>
          <w:sz w:val="22"/>
        </w:rPr>
        <w:t>.</w:t>
      </w:r>
      <w:r w:rsidRPr="00D72790">
        <w:rPr>
          <w:rFonts w:ascii="Cambria" w:hAnsi="Cambria"/>
          <w:sz w:val="22"/>
          <w:szCs w:val="22"/>
        </w:rPr>
        <w:t xml:space="preserve"> </w:t>
      </w:r>
    </w:p>
    <w:p w:rsidR="00A61BEB" w:rsidRPr="00D72790" w:rsidRDefault="00A61BEB" w:rsidP="00A61BE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D72790">
        <w:rPr>
          <w:rFonts w:ascii="Cambria" w:hAnsi="Cambria"/>
          <w:sz w:val="22"/>
          <w:szCs w:val="22"/>
        </w:rPr>
        <w:t xml:space="preserve">Donesena je odluka o usvajanju </w:t>
      </w:r>
      <w:r w:rsidRPr="00D72790">
        <w:rPr>
          <w:rFonts w:ascii="Cambria" w:hAnsi="Cambria" w:cs="Arial"/>
          <w:sz w:val="22"/>
        </w:rPr>
        <w:t>Procedure praćenja i naplate prihoda i primitaka.</w:t>
      </w:r>
    </w:p>
    <w:p w:rsidR="00A61BEB" w:rsidRPr="00D72790" w:rsidRDefault="00A61BEB" w:rsidP="00A61BE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D72790">
        <w:rPr>
          <w:rFonts w:ascii="Cambria" w:hAnsi="Cambria"/>
          <w:sz w:val="22"/>
          <w:szCs w:val="22"/>
        </w:rPr>
        <w:t>Donesena je odluka o usvajanju</w:t>
      </w:r>
      <w:r>
        <w:rPr>
          <w:rFonts w:ascii="Cambria" w:hAnsi="Cambria"/>
          <w:sz w:val="22"/>
          <w:szCs w:val="22"/>
        </w:rPr>
        <w:t xml:space="preserve"> </w:t>
      </w:r>
      <w:r w:rsidRPr="00D72790">
        <w:rPr>
          <w:rFonts w:ascii="Cambria" w:hAnsi="Cambria" w:cs="Arial"/>
          <w:sz w:val="22"/>
        </w:rPr>
        <w:t>prijedloga rebalansa financijskog plana za 2023.g</w:t>
      </w:r>
      <w:r>
        <w:rPr>
          <w:rFonts w:ascii="Cambria" w:hAnsi="Cambria" w:cs="Arial"/>
          <w:sz w:val="22"/>
        </w:rPr>
        <w:t>.</w:t>
      </w:r>
    </w:p>
    <w:p w:rsidR="00A61BEB" w:rsidRPr="00D72790" w:rsidRDefault="00A61BEB" w:rsidP="00A61BEB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A61BEB" w:rsidRDefault="00A61BEB" w:rsidP="00A61BEB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1BEB" w:rsidRDefault="00A61BEB" w:rsidP="00A61BEB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1BEB" w:rsidRDefault="00A61BEB" w:rsidP="00A61BEB">
      <w:pPr>
        <w:pStyle w:val="Bezproreda"/>
        <w:rPr>
          <w:rFonts w:ascii="Cambria" w:hAnsi="Cambria"/>
          <w:sz w:val="22"/>
          <w:szCs w:val="22"/>
        </w:rPr>
      </w:pPr>
    </w:p>
    <w:p w:rsidR="00A61BEB" w:rsidRDefault="00A61BEB" w:rsidP="00A61BEB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A61BEB" w:rsidRDefault="00A61BEB" w:rsidP="00A61BE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910A79" w:rsidRPr="00A61BEB" w:rsidRDefault="00910A79" w:rsidP="00A61BEB">
      <w:bookmarkStart w:id="0" w:name="_GoBack"/>
      <w:bookmarkEnd w:id="0"/>
    </w:p>
    <w:sectPr w:rsidR="00910A79" w:rsidRPr="00A61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443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CE"/>
    <w:rsid w:val="001519CE"/>
    <w:rsid w:val="00910A79"/>
    <w:rsid w:val="00A6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BC0A-F898-4827-99A6-41570219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51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2024-10-29T08:40:00Z</dcterms:created>
  <dcterms:modified xsi:type="dcterms:W3CDTF">2024-11-06T09:19:00Z</dcterms:modified>
</cp:coreProperties>
</file>