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E7F" w:rsidRDefault="00DB1E7F" w:rsidP="00DB1E7F">
      <w:pPr>
        <w:pStyle w:val="Bezproreda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OSNOVNA ŠKOLA GALOVAC</w:t>
      </w:r>
    </w:p>
    <w:p w:rsidR="00DB1E7F" w:rsidRDefault="00DB1E7F" w:rsidP="00DB1E7F">
      <w:pPr>
        <w:pStyle w:val="Bezproreda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Galovac 175, 23222 Zemunik</w:t>
      </w:r>
    </w:p>
    <w:p w:rsidR="00DB1E7F" w:rsidRDefault="00DB1E7F" w:rsidP="00DB1E7F">
      <w:pPr>
        <w:pStyle w:val="Bezproreda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Tel./fax: 023/392-274, 392-203</w:t>
      </w:r>
    </w:p>
    <w:p w:rsidR="00DB1E7F" w:rsidRDefault="00DB1E7F" w:rsidP="00DB1E7F">
      <w:pPr>
        <w:pStyle w:val="Bezproreda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e-mail: </w:t>
      </w:r>
      <w:hyperlink r:id="rId5" w:history="1">
        <w:r>
          <w:rPr>
            <w:rStyle w:val="Hiperveza"/>
            <w:rFonts w:ascii="Cambria" w:hAnsi="Cambria"/>
            <w:sz w:val="22"/>
            <w:szCs w:val="22"/>
          </w:rPr>
          <w:t>ured@os-galovac.skole.hr</w:t>
        </w:r>
      </w:hyperlink>
      <w:r>
        <w:rPr>
          <w:rFonts w:ascii="Cambria" w:hAnsi="Cambria"/>
          <w:sz w:val="22"/>
          <w:szCs w:val="22"/>
        </w:rPr>
        <w:t xml:space="preserve"> </w:t>
      </w:r>
    </w:p>
    <w:p w:rsidR="00DB1E7F" w:rsidRDefault="00DB1E7F" w:rsidP="00DB1E7F">
      <w:pPr>
        <w:pStyle w:val="Bezproreda"/>
        <w:rPr>
          <w:rFonts w:ascii="Cambria" w:hAnsi="Cambria"/>
          <w:sz w:val="22"/>
          <w:szCs w:val="22"/>
        </w:rPr>
      </w:pPr>
    </w:p>
    <w:p w:rsidR="00DB1E7F" w:rsidRPr="00280180" w:rsidRDefault="00DB1E7F" w:rsidP="00DB1E7F">
      <w:pPr>
        <w:pStyle w:val="Bezproreda"/>
        <w:rPr>
          <w:rFonts w:ascii="Cambria" w:hAnsi="Cambria"/>
          <w:sz w:val="22"/>
        </w:rPr>
      </w:pPr>
      <w:r w:rsidRPr="00280180">
        <w:rPr>
          <w:rFonts w:ascii="Cambria" w:hAnsi="Cambria"/>
          <w:sz w:val="22"/>
        </w:rPr>
        <w:t>KLASA: 007-04/22-02/08</w:t>
      </w:r>
    </w:p>
    <w:p w:rsidR="00DB1E7F" w:rsidRPr="00280180" w:rsidRDefault="00DB1E7F" w:rsidP="00DB1E7F">
      <w:pPr>
        <w:pStyle w:val="Bezproreda"/>
        <w:rPr>
          <w:rFonts w:ascii="Cambria" w:hAnsi="Cambria"/>
          <w:sz w:val="22"/>
        </w:rPr>
      </w:pPr>
      <w:r w:rsidRPr="00280180">
        <w:rPr>
          <w:rFonts w:ascii="Cambria" w:hAnsi="Cambria"/>
          <w:sz w:val="22"/>
        </w:rPr>
        <w:t>URBROJ: 2198-1-24-22-</w:t>
      </w:r>
      <w:r>
        <w:rPr>
          <w:rFonts w:ascii="Cambria" w:hAnsi="Cambria"/>
          <w:sz w:val="22"/>
        </w:rPr>
        <w:t>4</w:t>
      </w:r>
    </w:p>
    <w:p w:rsidR="00DB1E7F" w:rsidRPr="00280180" w:rsidRDefault="00DB1E7F" w:rsidP="00DB1E7F">
      <w:pPr>
        <w:pStyle w:val="Bezproreda"/>
        <w:rPr>
          <w:rFonts w:ascii="Cambria" w:hAnsi="Cambria"/>
          <w:sz w:val="22"/>
        </w:rPr>
      </w:pPr>
      <w:r w:rsidRPr="00280180">
        <w:rPr>
          <w:rFonts w:ascii="Cambria" w:hAnsi="Cambria"/>
          <w:sz w:val="22"/>
        </w:rPr>
        <w:t>Galovac, 14. listopada 2022.</w:t>
      </w:r>
    </w:p>
    <w:p w:rsidR="00DB1E7F" w:rsidRPr="00280180" w:rsidRDefault="00DB1E7F" w:rsidP="00DB1E7F">
      <w:pPr>
        <w:pStyle w:val="Bezproreda"/>
        <w:jc w:val="both"/>
        <w:rPr>
          <w:rFonts w:ascii="Cambria" w:hAnsi="Cambria"/>
          <w:sz w:val="20"/>
          <w:szCs w:val="22"/>
        </w:rPr>
      </w:pPr>
    </w:p>
    <w:p w:rsidR="00DB1E7F" w:rsidRDefault="00DB1E7F" w:rsidP="00DB1E7F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DB1E7F" w:rsidRDefault="00DB1E7F" w:rsidP="00DB1E7F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DB1E7F" w:rsidRDefault="00DB1E7F" w:rsidP="00DB1E7F">
      <w:pPr>
        <w:pStyle w:val="Bezproreda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Na temelju članka 10. Zakona o pravu na pristup informacijama (NN 25/13, 85/15, 69/22) Osnovna škola Galovac objavljuje </w:t>
      </w:r>
    </w:p>
    <w:p w:rsidR="00DB1E7F" w:rsidRDefault="00DB1E7F" w:rsidP="00DB1E7F">
      <w:pPr>
        <w:pStyle w:val="Bezproreda"/>
        <w:rPr>
          <w:rFonts w:ascii="Cambria" w:hAnsi="Cambria"/>
          <w:sz w:val="22"/>
          <w:szCs w:val="22"/>
        </w:rPr>
      </w:pPr>
    </w:p>
    <w:p w:rsidR="00DB1E7F" w:rsidRDefault="00DB1E7F" w:rsidP="00DB1E7F">
      <w:pPr>
        <w:pStyle w:val="Bezproreda"/>
        <w:rPr>
          <w:rFonts w:ascii="Cambria" w:hAnsi="Cambria"/>
          <w:sz w:val="22"/>
          <w:szCs w:val="22"/>
        </w:rPr>
      </w:pPr>
    </w:p>
    <w:p w:rsidR="00DB1E7F" w:rsidRDefault="00DB1E7F" w:rsidP="00DB1E7F">
      <w:pPr>
        <w:pStyle w:val="Bezproreda"/>
        <w:rPr>
          <w:rFonts w:ascii="Cambria" w:hAnsi="Cambria"/>
          <w:sz w:val="22"/>
          <w:szCs w:val="22"/>
        </w:rPr>
      </w:pPr>
    </w:p>
    <w:p w:rsidR="00DB1E7F" w:rsidRDefault="00DB1E7F" w:rsidP="00DB1E7F">
      <w:pPr>
        <w:pStyle w:val="Bezproreda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ZAKLJUČKE SA 11. SJEDNICE ŠKOLSKOG ODBORA</w:t>
      </w:r>
    </w:p>
    <w:p w:rsidR="00DB1E7F" w:rsidRDefault="00DB1E7F" w:rsidP="00DB1E7F">
      <w:pPr>
        <w:pStyle w:val="Bezproreda"/>
        <w:rPr>
          <w:rFonts w:ascii="Cambria" w:hAnsi="Cambria"/>
          <w:b/>
          <w:sz w:val="22"/>
          <w:szCs w:val="22"/>
        </w:rPr>
      </w:pPr>
    </w:p>
    <w:p w:rsidR="00DB1E7F" w:rsidRDefault="00DB1E7F" w:rsidP="00DB1E7F">
      <w:pPr>
        <w:pStyle w:val="Bezproreda"/>
        <w:rPr>
          <w:rFonts w:ascii="Cambria" w:hAnsi="Cambria"/>
          <w:b/>
          <w:sz w:val="22"/>
          <w:szCs w:val="22"/>
        </w:rPr>
      </w:pPr>
    </w:p>
    <w:p w:rsidR="00DB1E7F" w:rsidRPr="009B3B93" w:rsidRDefault="00DB1E7F" w:rsidP="00DB1E7F">
      <w:pPr>
        <w:pStyle w:val="Bezproreda"/>
        <w:jc w:val="both"/>
        <w:rPr>
          <w:rFonts w:ascii="Cambria" w:hAnsi="Cambria"/>
          <w:b/>
          <w:sz w:val="22"/>
        </w:rPr>
      </w:pPr>
      <w:r w:rsidRPr="009B3B93">
        <w:rPr>
          <w:rFonts w:ascii="Cambria" w:hAnsi="Cambria"/>
          <w:b/>
          <w:sz w:val="22"/>
        </w:rPr>
        <w:t xml:space="preserve">D N E V N I   R E D: </w:t>
      </w:r>
    </w:p>
    <w:p w:rsidR="00DB1E7F" w:rsidRPr="009B3B93" w:rsidRDefault="00DB1E7F" w:rsidP="00DB1E7F">
      <w:pPr>
        <w:pStyle w:val="Bezproreda"/>
        <w:jc w:val="both"/>
        <w:rPr>
          <w:rFonts w:ascii="Cambria" w:hAnsi="Cambria"/>
          <w:b/>
          <w:sz w:val="22"/>
        </w:rPr>
      </w:pPr>
    </w:p>
    <w:p w:rsidR="00DB1E7F" w:rsidRPr="009B3B93" w:rsidRDefault="00DB1E7F" w:rsidP="00DB1E7F">
      <w:pPr>
        <w:pStyle w:val="Bezproreda"/>
        <w:numPr>
          <w:ilvl w:val="0"/>
          <w:numId w:val="3"/>
        </w:numPr>
        <w:jc w:val="both"/>
        <w:rPr>
          <w:rFonts w:ascii="Cambria" w:hAnsi="Cambria"/>
          <w:b/>
          <w:sz w:val="22"/>
        </w:rPr>
      </w:pPr>
      <w:r w:rsidRPr="009B3B93">
        <w:rPr>
          <w:rFonts w:ascii="Cambria" w:hAnsi="Cambria"/>
          <w:b/>
          <w:sz w:val="22"/>
        </w:rPr>
        <w:t>Usvajanje zapisnika sa 10. sjednice od 07. listopada 2022.g,</w:t>
      </w:r>
    </w:p>
    <w:p w:rsidR="00DB1E7F" w:rsidRPr="009B3B93" w:rsidRDefault="00DB1E7F" w:rsidP="00DB1E7F">
      <w:pPr>
        <w:pStyle w:val="Bezproreda"/>
        <w:numPr>
          <w:ilvl w:val="0"/>
          <w:numId w:val="3"/>
        </w:numPr>
        <w:jc w:val="both"/>
        <w:rPr>
          <w:rFonts w:ascii="Cambria" w:hAnsi="Cambria"/>
          <w:b/>
          <w:sz w:val="22"/>
        </w:rPr>
      </w:pPr>
      <w:r w:rsidRPr="009B3B93">
        <w:rPr>
          <w:rFonts w:ascii="Cambria" w:hAnsi="Cambria"/>
          <w:b/>
          <w:sz w:val="22"/>
        </w:rPr>
        <w:t>Usvajanje prijedloga financijskog plana za 2023. i projekcije za 2024. i 2025.</w:t>
      </w:r>
    </w:p>
    <w:p w:rsidR="00DB1E7F" w:rsidRPr="009B3B93" w:rsidRDefault="00DB1E7F" w:rsidP="00DB1E7F">
      <w:pPr>
        <w:pStyle w:val="Bezproreda"/>
        <w:numPr>
          <w:ilvl w:val="0"/>
          <w:numId w:val="3"/>
        </w:numPr>
        <w:jc w:val="both"/>
        <w:rPr>
          <w:rFonts w:ascii="Cambria" w:hAnsi="Cambria"/>
          <w:b/>
          <w:sz w:val="22"/>
        </w:rPr>
      </w:pPr>
      <w:r w:rsidRPr="009B3B93">
        <w:rPr>
          <w:rFonts w:ascii="Cambria" w:hAnsi="Cambria"/>
          <w:b/>
          <w:sz w:val="22"/>
        </w:rPr>
        <w:t>Ostala pitanja.</w:t>
      </w:r>
    </w:p>
    <w:p w:rsidR="00DB1E7F" w:rsidRDefault="00DB1E7F" w:rsidP="00DB1E7F">
      <w:pPr>
        <w:pStyle w:val="Bezproreda"/>
        <w:rPr>
          <w:rFonts w:ascii="Cambria" w:hAnsi="Cambria"/>
          <w:sz w:val="20"/>
          <w:szCs w:val="22"/>
        </w:rPr>
      </w:pPr>
    </w:p>
    <w:p w:rsidR="00DB1E7F" w:rsidRDefault="00DB1E7F" w:rsidP="00DB1E7F">
      <w:pPr>
        <w:pStyle w:val="Bezproreda"/>
        <w:rPr>
          <w:rFonts w:ascii="Cambria" w:hAnsi="Cambria"/>
          <w:sz w:val="20"/>
          <w:szCs w:val="22"/>
        </w:rPr>
      </w:pPr>
    </w:p>
    <w:p w:rsidR="00DB1E7F" w:rsidRDefault="00DB1E7F" w:rsidP="00DB1E7F">
      <w:pPr>
        <w:pStyle w:val="Bezproreda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Sjednica je održana elektronski 14. listopada 2022. godine.</w:t>
      </w:r>
    </w:p>
    <w:p w:rsidR="00DB1E7F" w:rsidRDefault="00DB1E7F" w:rsidP="00DB1E7F">
      <w:pPr>
        <w:pStyle w:val="Bezproreda"/>
        <w:rPr>
          <w:rFonts w:ascii="Cambria" w:hAnsi="Cambria"/>
          <w:sz w:val="22"/>
          <w:szCs w:val="22"/>
        </w:rPr>
      </w:pPr>
    </w:p>
    <w:p w:rsidR="00DB1E7F" w:rsidRDefault="00DB1E7F" w:rsidP="00DB1E7F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DB1E7F" w:rsidRPr="00280180" w:rsidRDefault="00DB1E7F" w:rsidP="00DB1E7F">
      <w:pPr>
        <w:pStyle w:val="Bezproreda"/>
        <w:numPr>
          <w:ilvl w:val="0"/>
          <w:numId w:val="2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Usvojen je zapisnik  9. sjednice održane 25. srpnja</w:t>
      </w:r>
      <w:r>
        <w:rPr>
          <w:rFonts w:ascii="Cambria" w:hAnsi="Cambria"/>
          <w:sz w:val="22"/>
        </w:rPr>
        <w:t xml:space="preserve"> 2022</w:t>
      </w:r>
      <w:r>
        <w:rPr>
          <w:rFonts w:ascii="Cambria" w:hAnsi="Cambria"/>
          <w:sz w:val="22"/>
          <w:szCs w:val="22"/>
        </w:rPr>
        <w:t>.</w:t>
      </w:r>
    </w:p>
    <w:p w:rsidR="00DB1E7F" w:rsidRDefault="00DB1E7F" w:rsidP="00DB1E7F">
      <w:pPr>
        <w:pStyle w:val="Bezproreda"/>
        <w:numPr>
          <w:ilvl w:val="0"/>
          <w:numId w:val="2"/>
        </w:numPr>
        <w:rPr>
          <w:rFonts w:ascii="Cambria" w:hAnsi="Cambria" w:cs="Arial"/>
          <w:sz w:val="22"/>
        </w:rPr>
      </w:pPr>
      <w:r>
        <w:rPr>
          <w:rFonts w:ascii="Cambria" w:hAnsi="Cambria"/>
          <w:sz w:val="22"/>
          <w:szCs w:val="22"/>
        </w:rPr>
        <w:t xml:space="preserve">Donesena je odluka o usvajanju </w:t>
      </w:r>
      <w:r w:rsidRPr="00280180">
        <w:rPr>
          <w:rFonts w:ascii="Cambria" w:hAnsi="Cambria"/>
          <w:sz w:val="22"/>
        </w:rPr>
        <w:t>financijskog plana za 2023. i projekcije za 2024. i 2025.</w:t>
      </w:r>
    </w:p>
    <w:p w:rsidR="00DB1E7F" w:rsidRDefault="00DB1E7F" w:rsidP="00DB1E7F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DB1E7F" w:rsidRDefault="00DB1E7F" w:rsidP="00DB1E7F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DB1E7F" w:rsidRDefault="00DB1E7F" w:rsidP="00DB1E7F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DB1E7F" w:rsidRDefault="00DB1E7F" w:rsidP="00DB1E7F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DB1E7F" w:rsidRDefault="00DB1E7F" w:rsidP="00DB1E7F">
      <w:pPr>
        <w:pStyle w:val="Bezproreda"/>
        <w:rPr>
          <w:rFonts w:ascii="Cambria" w:hAnsi="Cambria"/>
          <w:sz w:val="22"/>
          <w:szCs w:val="22"/>
        </w:rPr>
      </w:pPr>
    </w:p>
    <w:p w:rsidR="00DB1E7F" w:rsidRDefault="00DB1E7F" w:rsidP="00DB1E7F">
      <w:pPr>
        <w:pStyle w:val="Bezproreda"/>
        <w:ind w:left="4956" w:firstLine="708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Predsjednik Školskog odbora</w:t>
      </w:r>
    </w:p>
    <w:p w:rsidR="00DB1E7F" w:rsidRDefault="00DB1E7F" w:rsidP="00DB1E7F">
      <w:pPr>
        <w:pStyle w:val="Bezproreda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 xml:space="preserve">  </w:t>
      </w:r>
      <w:r>
        <w:rPr>
          <w:rFonts w:ascii="Cambria" w:hAnsi="Cambria"/>
          <w:sz w:val="22"/>
          <w:szCs w:val="22"/>
        </w:rPr>
        <w:tab/>
        <w:t xml:space="preserve">    Josip Ćoso, </w:t>
      </w:r>
      <w:proofErr w:type="spellStart"/>
      <w:r>
        <w:rPr>
          <w:rFonts w:ascii="Cambria" w:hAnsi="Cambria"/>
          <w:sz w:val="22"/>
          <w:szCs w:val="22"/>
        </w:rPr>
        <w:t>mag</w:t>
      </w:r>
      <w:proofErr w:type="spellEnd"/>
      <w:r>
        <w:rPr>
          <w:rFonts w:ascii="Cambria" w:hAnsi="Cambria"/>
          <w:sz w:val="22"/>
          <w:szCs w:val="22"/>
        </w:rPr>
        <w:t xml:space="preserve">. ing. </w:t>
      </w:r>
      <w:proofErr w:type="spellStart"/>
      <w:r>
        <w:rPr>
          <w:rFonts w:ascii="Cambria" w:hAnsi="Cambria"/>
          <w:sz w:val="22"/>
          <w:szCs w:val="22"/>
        </w:rPr>
        <w:t>prom</w:t>
      </w:r>
      <w:proofErr w:type="spellEnd"/>
      <w:r>
        <w:rPr>
          <w:rFonts w:ascii="Cambria" w:hAnsi="Cambria"/>
          <w:sz w:val="22"/>
          <w:szCs w:val="22"/>
        </w:rPr>
        <w:t>.</w:t>
      </w:r>
    </w:p>
    <w:p w:rsidR="00DB1E7F" w:rsidRDefault="00DB1E7F" w:rsidP="00DB1E7F">
      <w:pPr>
        <w:jc w:val="both"/>
        <w:rPr>
          <w:rFonts w:ascii="Cambria" w:hAnsi="Cambria"/>
        </w:rPr>
      </w:pPr>
    </w:p>
    <w:p w:rsidR="00DB1E7F" w:rsidRDefault="00DB1E7F" w:rsidP="00DB1E7F"/>
    <w:p w:rsidR="00DB1E7F" w:rsidRDefault="00DB1E7F" w:rsidP="00DB1E7F"/>
    <w:p w:rsidR="00910A79" w:rsidRPr="00DB1E7F" w:rsidRDefault="00910A79" w:rsidP="00DB1E7F">
      <w:bookmarkStart w:id="0" w:name="_GoBack"/>
      <w:bookmarkEnd w:id="0"/>
    </w:p>
    <w:sectPr w:rsidR="00910A79" w:rsidRPr="00DB1E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F1938"/>
    <w:multiLevelType w:val="hybridMultilevel"/>
    <w:tmpl w:val="DAB61E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966AC"/>
    <w:multiLevelType w:val="hybridMultilevel"/>
    <w:tmpl w:val="43D6C8D0"/>
    <w:lvl w:ilvl="0" w:tplc="68D899EE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2F9"/>
    <w:rsid w:val="002022F9"/>
    <w:rsid w:val="00910A79"/>
    <w:rsid w:val="00DB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619E5A-CCA2-41E4-B6CB-B8844635C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2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022F9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202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58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galova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Ćoso</dc:creator>
  <cp:keywords/>
  <dc:description/>
  <cp:lastModifiedBy>Marina Ćoso</cp:lastModifiedBy>
  <cp:revision>2</cp:revision>
  <dcterms:created xsi:type="dcterms:W3CDTF">2024-10-29T07:15:00Z</dcterms:created>
  <dcterms:modified xsi:type="dcterms:W3CDTF">2024-11-05T12:03:00Z</dcterms:modified>
</cp:coreProperties>
</file>