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ED" w:rsidRDefault="009779ED" w:rsidP="009779ED">
      <w:pPr>
        <w:spacing w:after="0"/>
      </w:pPr>
      <w:r>
        <w:t>REPUBLIKA HRVATSKA</w:t>
      </w:r>
    </w:p>
    <w:p w:rsidR="00651627" w:rsidRPr="00651627" w:rsidRDefault="00651627" w:rsidP="00651627">
      <w:pPr>
        <w:spacing w:after="0" w:line="240" w:lineRule="auto"/>
        <w:rPr>
          <w:rFonts w:ascii="Calibri" w:eastAsia="Calibri" w:hAnsi="Calibri" w:cs="Calibri"/>
        </w:rPr>
      </w:pPr>
      <w:r w:rsidRPr="00651627">
        <w:rPr>
          <w:rFonts w:ascii="Calibri" w:eastAsia="Calibri" w:hAnsi="Calibri" w:cs="Calibri"/>
        </w:rPr>
        <w:t>OSNOVNA ŠKOLA GALOVAC</w:t>
      </w:r>
    </w:p>
    <w:p w:rsidR="00651627" w:rsidRPr="00651627" w:rsidRDefault="00651627" w:rsidP="00651627">
      <w:pPr>
        <w:spacing w:after="0" w:line="240" w:lineRule="auto"/>
        <w:rPr>
          <w:rFonts w:ascii="Calibri" w:eastAsia="Calibri" w:hAnsi="Calibri" w:cs="Calibri"/>
        </w:rPr>
      </w:pPr>
      <w:r w:rsidRPr="00651627">
        <w:rPr>
          <w:rFonts w:ascii="Calibri" w:eastAsia="Calibri" w:hAnsi="Calibri" w:cs="Calibri"/>
        </w:rPr>
        <w:t>Galovac Ulica I. broj 175, 23 222 Zemunik</w:t>
      </w:r>
    </w:p>
    <w:p w:rsidR="00651627" w:rsidRPr="00651627" w:rsidRDefault="00651627" w:rsidP="00651627">
      <w:pPr>
        <w:spacing w:after="0" w:line="240" w:lineRule="auto"/>
        <w:rPr>
          <w:rFonts w:ascii="Calibri" w:eastAsia="Calibri" w:hAnsi="Calibri" w:cs="Calibri"/>
        </w:rPr>
      </w:pPr>
      <w:r w:rsidRPr="00651627">
        <w:rPr>
          <w:rFonts w:ascii="Calibri" w:eastAsia="Calibri" w:hAnsi="Calibri" w:cs="Calibri"/>
        </w:rPr>
        <w:t xml:space="preserve">e-mail: </w:t>
      </w:r>
      <w:hyperlink r:id="rId5" w:history="1">
        <w:r w:rsidRPr="00651627">
          <w:rPr>
            <w:rFonts w:ascii="Calibri" w:eastAsia="Calibri" w:hAnsi="Calibri" w:cs="Calibri"/>
            <w:color w:val="0000FF"/>
            <w:u w:val="single"/>
          </w:rPr>
          <w:t>ured@os-galovac.skole.hr</w:t>
        </w:r>
      </w:hyperlink>
    </w:p>
    <w:p w:rsidR="00651627" w:rsidRPr="00651627" w:rsidRDefault="00651627" w:rsidP="00651627">
      <w:pPr>
        <w:spacing w:after="0" w:line="240" w:lineRule="auto"/>
        <w:rPr>
          <w:rFonts w:ascii="Calibri" w:eastAsia="Calibri" w:hAnsi="Calibri" w:cs="Calibri"/>
        </w:rPr>
      </w:pPr>
      <w:r w:rsidRPr="00651627">
        <w:rPr>
          <w:rFonts w:ascii="Calibri" w:eastAsia="Calibri" w:hAnsi="Calibri" w:cs="Calibri"/>
        </w:rPr>
        <w:t>Tel./Fax. :023 / 392-203   392-274</w:t>
      </w:r>
    </w:p>
    <w:p w:rsidR="009779ED" w:rsidRDefault="009779ED" w:rsidP="009779ED">
      <w:pPr>
        <w:spacing w:after="0"/>
      </w:pPr>
    </w:p>
    <w:p w:rsidR="009779ED" w:rsidRPr="0037418D" w:rsidRDefault="009779ED" w:rsidP="009779ED">
      <w:pPr>
        <w:spacing w:after="0"/>
      </w:pPr>
      <w:r w:rsidRPr="0037418D">
        <w:t>Klasa:</w:t>
      </w:r>
      <w:r w:rsidR="0037418D" w:rsidRPr="0037418D">
        <w:t xml:space="preserve"> 400-09/16-01/02</w:t>
      </w:r>
    </w:p>
    <w:p w:rsidR="009779ED" w:rsidRPr="0037418D" w:rsidRDefault="009779ED" w:rsidP="009779ED">
      <w:pPr>
        <w:spacing w:after="0"/>
      </w:pPr>
      <w:r w:rsidRPr="0037418D">
        <w:t>Urbroj:</w:t>
      </w:r>
      <w:r w:rsidR="0037418D" w:rsidRPr="0037418D">
        <w:t xml:space="preserve"> 2198-1-24</w:t>
      </w:r>
      <w:r w:rsidR="00345C5F" w:rsidRPr="0037418D">
        <w:t>-16-1</w:t>
      </w:r>
    </w:p>
    <w:p w:rsidR="009779ED" w:rsidRDefault="009779ED" w:rsidP="009779ED">
      <w:r>
        <w:t xml:space="preserve">U </w:t>
      </w:r>
      <w:r w:rsidR="00651627">
        <w:t>Galovcu, 14</w:t>
      </w:r>
      <w:r>
        <w:t xml:space="preserve">. </w:t>
      </w:r>
      <w:r w:rsidR="00651627">
        <w:t>ožujka</w:t>
      </w:r>
      <w:r>
        <w:t xml:space="preserve"> 2016.</w:t>
      </w:r>
    </w:p>
    <w:p w:rsidR="009779ED" w:rsidRDefault="009779ED" w:rsidP="009779ED"/>
    <w:p w:rsidR="009779ED" w:rsidRDefault="009779ED" w:rsidP="009779ED"/>
    <w:p w:rsidR="009779ED" w:rsidRDefault="00651627" w:rsidP="009779ED">
      <w:pPr>
        <w:jc w:val="center"/>
      </w:pPr>
      <w:r>
        <w:t>Temeljem članka 75. Statuta OŠ Galovac, ravnatelj</w:t>
      </w:r>
      <w:r w:rsidR="009779ED">
        <w:t xml:space="preserve"> donosi</w:t>
      </w:r>
    </w:p>
    <w:p w:rsidR="009779ED" w:rsidRPr="009779ED" w:rsidRDefault="009779ED" w:rsidP="009779ED">
      <w:pPr>
        <w:jc w:val="center"/>
        <w:rPr>
          <w:b/>
        </w:rPr>
      </w:pPr>
      <w:r w:rsidRPr="009779ED">
        <w:rPr>
          <w:b/>
        </w:rPr>
        <w:t>Proceduru praćenja i naplate prihoda i primitaka</w:t>
      </w:r>
    </w:p>
    <w:p w:rsidR="009779ED" w:rsidRDefault="009779ED" w:rsidP="009779ED"/>
    <w:p w:rsidR="009779ED" w:rsidRDefault="009779ED" w:rsidP="009779ED">
      <w:pPr>
        <w:jc w:val="center"/>
      </w:pPr>
      <w:r>
        <w:t>Članak 1.</w:t>
      </w:r>
    </w:p>
    <w:p w:rsidR="009779ED" w:rsidRDefault="009779ED" w:rsidP="009779ED">
      <w:pPr>
        <w:ind w:firstLine="708"/>
      </w:pPr>
      <w:r>
        <w:t>Ovim se aktom utvrđuje obveza pojedinih službi OŠ</w:t>
      </w:r>
      <w:r w:rsidR="00651627">
        <w:t xml:space="preserve"> Galovac</w:t>
      </w:r>
      <w:r>
        <w:t xml:space="preserve"> (u nastavku: Škola) te propisuje procedura, odnosno način i rokovi praćenja i naplate prihoda i primitaka Škole.</w:t>
      </w:r>
    </w:p>
    <w:p w:rsidR="009779ED" w:rsidRDefault="009779ED" w:rsidP="009779ED">
      <w:pPr>
        <w:ind w:firstLine="708"/>
      </w:pPr>
      <w:r>
        <w:t>Prihodi koje Škola naplaćuje su vlas</w:t>
      </w:r>
      <w:r w:rsidR="0037418D">
        <w:t>titi prihodi od zakupa prostora i organiziranja i pružanja usluga školske marende.</w:t>
      </w:r>
    </w:p>
    <w:p w:rsidR="009779ED" w:rsidRDefault="009779ED" w:rsidP="009779ED">
      <w:pPr>
        <w:ind w:firstLine="708"/>
      </w:pPr>
      <w:r>
        <w:t>Ako škola ugovori zakup prostora vrijednosti većoj od 20.000,00 kn godišnje, s kupcem ugovara instrument osiguranja plaćanja.</w:t>
      </w:r>
    </w:p>
    <w:p w:rsidR="009779ED" w:rsidRDefault="009779ED" w:rsidP="009779ED">
      <w:pPr>
        <w:jc w:val="center"/>
      </w:pPr>
      <w:r>
        <w:t>Članak 2.</w:t>
      </w:r>
    </w:p>
    <w:p w:rsidR="009779ED" w:rsidRDefault="009779ED" w:rsidP="009779ED">
      <w:r>
        <w:t>Procedura iz članka 1. izvodi se po sljedećem postupku, osim ako posebnim propisom nije drugačije određeno: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70"/>
        <w:gridCol w:w="1813"/>
      </w:tblGrid>
      <w:tr w:rsidR="009779ED" w:rsidTr="009D3693">
        <w:tc>
          <w:tcPr>
            <w:tcW w:w="704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Red. br.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AKTIVNOST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NADLEŽNOST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DOKUMENT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ROK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>1</w:t>
            </w:r>
            <w:r w:rsidR="00B35B2C">
              <w:rPr>
                <w:rFonts w:asciiTheme="minorHAnsi" w:hAnsiTheme="minorHAnsi"/>
                <w:sz w:val="22"/>
                <w:szCs w:val="22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Dostava podataka Računovodstvu potrebnih za izdavanje računa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Tajništvo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Ugovor, narudžbenica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Tijekom godine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>2</w:t>
            </w:r>
            <w:r w:rsidR="00B35B2C">
              <w:rPr>
                <w:rFonts w:asciiTheme="minorHAnsi" w:hAnsiTheme="minorHAnsi"/>
                <w:sz w:val="22"/>
                <w:szCs w:val="22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37418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>I</w:t>
            </w:r>
            <w:r w:rsidR="0037418D" w:rsidRPr="00B35B2C">
              <w:rPr>
                <w:rFonts w:asciiTheme="minorHAnsi" w:hAnsiTheme="minorHAnsi"/>
                <w:sz w:val="22"/>
                <w:szCs w:val="22"/>
              </w:rPr>
              <w:t xml:space="preserve">zrada </w:t>
            </w:r>
            <w:r w:rsidR="0037418D">
              <w:rPr>
                <w:rFonts w:asciiTheme="minorHAnsi" w:hAnsiTheme="minorHAnsi"/>
                <w:sz w:val="22"/>
                <w:szCs w:val="22"/>
              </w:rPr>
              <w:t>i izdavanje</w:t>
            </w:r>
            <w:r w:rsidRPr="00B35B2C">
              <w:rPr>
                <w:rFonts w:asciiTheme="minorHAnsi" w:hAnsiTheme="minorHAnsi"/>
                <w:sz w:val="22"/>
                <w:szCs w:val="22"/>
              </w:rPr>
              <w:t xml:space="preserve"> računa</w:t>
            </w:r>
            <w:r w:rsidR="0037418D">
              <w:rPr>
                <w:rFonts w:asciiTheme="minorHAnsi" w:hAnsiTheme="minorHAnsi"/>
                <w:sz w:val="22"/>
                <w:szCs w:val="22"/>
              </w:rPr>
              <w:t>/uplatnica</w:t>
            </w:r>
            <w:r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Računovodstvo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Račun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Tijekom godine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>3</w:t>
            </w:r>
            <w:r w:rsidR="00B35B2C">
              <w:rPr>
                <w:rFonts w:asciiTheme="minorHAnsi" w:hAnsiTheme="minorHAnsi"/>
                <w:sz w:val="22"/>
                <w:szCs w:val="22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Ovjera i potpis računa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Ravnatelj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Račun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2 dana od izrade računa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>4</w:t>
            </w:r>
            <w:r w:rsidR="00B35B2C">
              <w:rPr>
                <w:rFonts w:asciiTheme="minorHAnsi" w:hAnsiTheme="minorHAnsi"/>
                <w:sz w:val="22"/>
                <w:szCs w:val="22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Slanje izlaznog računa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Tajništvo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Knjiga izlazne pošte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2 dana nakon ovjere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>5</w:t>
            </w:r>
            <w:r w:rsidR="00B35B2C">
              <w:rPr>
                <w:rFonts w:asciiTheme="minorHAnsi" w:hAnsiTheme="minorHAnsi"/>
                <w:sz w:val="22"/>
                <w:szCs w:val="22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Unos podataka u </w:t>
            </w:r>
          </w:p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sustav </w:t>
            </w:r>
          </w:p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(knjiženje izlaznih </w:t>
            </w:r>
          </w:p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računa)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Računovodstvo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Knjiga Izlaznih računa, Glavna knjiga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Unutar mjeseca na koji se račun odnosi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B35B2C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r w:rsidR="009779ED"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Evidentiranje naplaćenih prihoda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Računovodstvo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Knjiga ulaznih računa, Glavna knjiga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Tjedno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B35B2C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  <w:r w:rsidR="009779ED"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Praćenje naplate prihoda </w:t>
            </w:r>
          </w:p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(analitika)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Računovodstvo </w:t>
            </w:r>
          </w:p>
        </w:tc>
        <w:tc>
          <w:tcPr>
            <w:tcW w:w="1813" w:type="dxa"/>
          </w:tcPr>
          <w:p w:rsidR="009779ED" w:rsidRPr="00B35B2C" w:rsidRDefault="009779ED" w:rsidP="00B35B2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Izvadak po poslovnom računu/Blagajnički izvještaj-uplatnice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Tjedno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B35B2C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8.</w:t>
            </w:r>
            <w:r w:rsidR="009779ED"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B35B2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Utvrđivanje stanja dospjelih i nenaplaćenih potraživanja/prihoda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Računovodstvo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Izvod otvorenih stavaka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Mjesečno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B35B2C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  <w:r w:rsidR="009779ED"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Upozoravanje i izdavanje opomena i opomena pred tužbu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Računovodstvo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Opomene i opomene pred tužbu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Tijekom godine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B35B2C" w:rsidP="009779ED">
            <w:r>
              <w:t>10.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Donošenje odluke o prisilnoj naplati potraživanja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Ravnatelj </w:t>
            </w:r>
          </w:p>
        </w:tc>
        <w:tc>
          <w:tcPr>
            <w:tcW w:w="1813" w:type="dxa"/>
          </w:tcPr>
          <w:p w:rsidR="009779ED" w:rsidRPr="00B35B2C" w:rsidRDefault="009779ED" w:rsidP="00B35B2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Odluka o prisilnoj naplati potraživanja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Tijekom godine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>11</w:t>
            </w:r>
            <w:r w:rsidR="00B35B2C">
              <w:rPr>
                <w:rFonts w:asciiTheme="minorHAnsi" w:hAnsiTheme="minorHAnsi"/>
                <w:sz w:val="22"/>
                <w:szCs w:val="22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Ovrha-prisilna naplata potraživanja u skladu s Ovršnim zakonom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Tajništvo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>O</w:t>
            </w:r>
            <w:r w:rsidR="00B35B2C">
              <w:rPr>
                <w:rFonts w:asciiTheme="minorHAnsi" w:hAnsiTheme="minorHAnsi"/>
                <w:sz w:val="22"/>
                <w:szCs w:val="22"/>
              </w:rPr>
              <w:t>vršni postupak kod javnog bilje</w:t>
            </w:r>
            <w:r w:rsidRPr="00B35B2C">
              <w:rPr>
                <w:rFonts w:asciiTheme="minorHAnsi" w:hAnsiTheme="minorHAnsi"/>
                <w:sz w:val="22"/>
                <w:szCs w:val="22"/>
              </w:rPr>
              <w:t xml:space="preserve">žnika </w:t>
            </w:r>
          </w:p>
        </w:tc>
        <w:tc>
          <w:tcPr>
            <w:tcW w:w="1813" w:type="dxa"/>
          </w:tcPr>
          <w:p w:rsidR="009779ED" w:rsidRPr="00B35B2C" w:rsidRDefault="00B35B2C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dana nakon dono</w:t>
            </w:r>
            <w:r w:rsidR="009779ED" w:rsidRPr="00B35B2C">
              <w:rPr>
                <w:rFonts w:asciiTheme="minorHAnsi" w:hAnsiTheme="minorHAnsi"/>
                <w:sz w:val="22"/>
                <w:szCs w:val="22"/>
              </w:rPr>
              <w:t xml:space="preserve">šenja Odluke </w:t>
            </w:r>
          </w:p>
        </w:tc>
      </w:tr>
    </w:tbl>
    <w:p w:rsidR="009779ED" w:rsidRPr="00B35B2C" w:rsidRDefault="009779ED" w:rsidP="009779ED">
      <w:pPr>
        <w:rPr>
          <w:sz w:val="28"/>
        </w:rPr>
      </w:pPr>
    </w:p>
    <w:p w:rsidR="009779ED" w:rsidRPr="00B35B2C" w:rsidRDefault="009779ED" w:rsidP="009779ED">
      <w:pPr>
        <w:pStyle w:val="Default"/>
        <w:jc w:val="center"/>
        <w:rPr>
          <w:rFonts w:asciiTheme="minorHAnsi" w:hAnsiTheme="minorHAnsi"/>
          <w:sz w:val="22"/>
          <w:szCs w:val="18"/>
        </w:rPr>
      </w:pPr>
      <w:r w:rsidRPr="00B35B2C">
        <w:rPr>
          <w:rFonts w:asciiTheme="minorHAnsi" w:hAnsiTheme="minorHAnsi"/>
          <w:sz w:val="22"/>
          <w:szCs w:val="18"/>
        </w:rPr>
        <w:t>Članak 3.</w:t>
      </w:r>
    </w:p>
    <w:p w:rsidR="009779ED" w:rsidRPr="00B35B2C" w:rsidRDefault="009779ED" w:rsidP="009779ED">
      <w:pPr>
        <w:pStyle w:val="Default"/>
        <w:jc w:val="center"/>
        <w:rPr>
          <w:rFonts w:asciiTheme="minorHAnsi" w:hAnsiTheme="minorHAnsi"/>
          <w:sz w:val="22"/>
          <w:szCs w:val="18"/>
        </w:rPr>
      </w:pPr>
    </w:p>
    <w:p w:rsidR="009779ED" w:rsidRPr="00B35B2C" w:rsidRDefault="009779ED" w:rsidP="00B35B2C">
      <w:pPr>
        <w:pStyle w:val="Default"/>
        <w:ind w:firstLine="708"/>
        <w:rPr>
          <w:rFonts w:asciiTheme="minorHAnsi" w:hAnsiTheme="minorHAnsi"/>
          <w:sz w:val="22"/>
          <w:szCs w:val="18"/>
        </w:rPr>
      </w:pPr>
      <w:r w:rsidRPr="00B35B2C">
        <w:rPr>
          <w:rFonts w:asciiTheme="minorHAnsi" w:hAnsiTheme="minorHAnsi"/>
          <w:sz w:val="22"/>
          <w:szCs w:val="18"/>
        </w:rPr>
        <w:t xml:space="preserve">Uvodi se redoviti sustav opominjanja po osnovi prihoda koje određeni dužnik ima prema Školi. Tijekom narednih 30 dana Računovodstvo nadzire naplatu prihoda po opomenama. </w:t>
      </w:r>
    </w:p>
    <w:p w:rsidR="009779ED" w:rsidRPr="00B35B2C" w:rsidRDefault="009779ED" w:rsidP="009779ED">
      <w:pPr>
        <w:pStyle w:val="Default"/>
        <w:rPr>
          <w:rFonts w:asciiTheme="minorHAnsi" w:hAnsiTheme="minorHAnsi"/>
          <w:sz w:val="22"/>
          <w:szCs w:val="18"/>
        </w:rPr>
      </w:pPr>
    </w:p>
    <w:p w:rsidR="009779ED" w:rsidRPr="00B35B2C" w:rsidRDefault="009779ED" w:rsidP="009779ED">
      <w:pPr>
        <w:pStyle w:val="Default"/>
        <w:jc w:val="center"/>
        <w:rPr>
          <w:rFonts w:asciiTheme="minorHAnsi" w:hAnsiTheme="minorHAnsi"/>
          <w:sz w:val="22"/>
          <w:szCs w:val="18"/>
        </w:rPr>
      </w:pPr>
      <w:r w:rsidRPr="00B35B2C">
        <w:rPr>
          <w:rFonts w:asciiTheme="minorHAnsi" w:hAnsiTheme="minorHAnsi"/>
          <w:sz w:val="22"/>
          <w:szCs w:val="18"/>
        </w:rPr>
        <w:t>Članak 4.</w:t>
      </w:r>
    </w:p>
    <w:p w:rsidR="009779ED" w:rsidRPr="00B35B2C" w:rsidRDefault="009779ED" w:rsidP="009779ED">
      <w:pPr>
        <w:pStyle w:val="Default"/>
        <w:ind w:firstLine="708"/>
        <w:rPr>
          <w:rFonts w:asciiTheme="minorHAnsi" w:hAnsiTheme="minorHAnsi"/>
          <w:sz w:val="22"/>
          <w:szCs w:val="18"/>
        </w:rPr>
      </w:pPr>
      <w:r w:rsidRPr="00B35B2C">
        <w:rPr>
          <w:rFonts w:asciiTheme="minorHAnsi" w:hAnsiTheme="minorHAnsi"/>
          <w:sz w:val="22"/>
          <w:szCs w:val="18"/>
        </w:rPr>
        <w:t xml:space="preserve">Nakon što u roku od 30 dana nije naplaćen dug za koji je poslana opomena, računovodstvo o tome obavještava ravnatelja koji donosi Odluku o prisilnoj naplati potraživanja te se pokreće ovršni postupak kod javnog bilježnika. </w:t>
      </w:r>
    </w:p>
    <w:p w:rsidR="003A5392" w:rsidRPr="00B35B2C" w:rsidRDefault="009779ED" w:rsidP="003A5392">
      <w:pPr>
        <w:ind w:firstLine="708"/>
        <w:rPr>
          <w:szCs w:val="18"/>
        </w:rPr>
      </w:pPr>
      <w:r w:rsidRPr="00B35B2C">
        <w:rPr>
          <w:szCs w:val="18"/>
        </w:rPr>
        <w:t>Ovršni postupak se pokreće za dugovanja u visini većoj od 500,00 kn po jednom dužniku.</w:t>
      </w:r>
    </w:p>
    <w:p w:rsidR="009779ED" w:rsidRDefault="009779ED" w:rsidP="009779ED">
      <w:pPr>
        <w:ind w:firstLine="708"/>
        <w:rPr>
          <w:szCs w:val="18"/>
        </w:rPr>
      </w:pPr>
      <w:r w:rsidRPr="00B35B2C">
        <w:rPr>
          <w:szCs w:val="18"/>
        </w:rPr>
        <w:t xml:space="preserve">Procedura iz stavka 1. </w:t>
      </w:r>
      <w:r w:rsidR="00651627">
        <w:rPr>
          <w:szCs w:val="18"/>
        </w:rPr>
        <w:t xml:space="preserve">ovog članka, </w:t>
      </w:r>
      <w:r w:rsidRPr="00B35B2C">
        <w:rPr>
          <w:szCs w:val="18"/>
        </w:rPr>
        <w:t>izvodi se po sljedećem postupku:</w:t>
      </w:r>
    </w:p>
    <w:p w:rsidR="003A5392" w:rsidRPr="00B35B2C" w:rsidRDefault="003A5392" w:rsidP="009779ED">
      <w:pPr>
        <w:ind w:firstLine="708"/>
        <w:rPr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2"/>
        <w:gridCol w:w="2538"/>
        <w:gridCol w:w="2479"/>
        <w:gridCol w:w="1750"/>
        <w:gridCol w:w="1623"/>
      </w:tblGrid>
      <w:tr w:rsidR="009779ED" w:rsidTr="00B35B2C">
        <w:tc>
          <w:tcPr>
            <w:tcW w:w="672" w:type="dxa"/>
            <w:shd w:val="clear" w:color="auto" w:fill="D0CECE" w:themeFill="background2" w:themeFillShade="E6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Red. br. </w:t>
            </w:r>
          </w:p>
        </w:tc>
        <w:tc>
          <w:tcPr>
            <w:tcW w:w="2538" w:type="dxa"/>
            <w:shd w:val="clear" w:color="auto" w:fill="D0CECE" w:themeFill="background2" w:themeFillShade="E6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AKTIVNOST </w:t>
            </w:r>
          </w:p>
        </w:tc>
        <w:tc>
          <w:tcPr>
            <w:tcW w:w="2479" w:type="dxa"/>
            <w:shd w:val="clear" w:color="auto" w:fill="D0CECE" w:themeFill="background2" w:themeFillShade="E6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NADLEŽNOST </w:t>
            </w:r>
          </w:p>
        </w:tc>
        <w:tc>
          <w:tcPr>
            <w:tcW w:w="1750" w:type="dxa"/>
            <w:shd w:val="clear" w:color="auto" w:fill="D0CECE" w:themeFill="background2" w:themeFillShade="E6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DOKUMENT </w:t>
            </w:r>
          </w:p>
        </w:tc>
        <w:tc>
          <w:tcPr>
            <w:tcW w:w="1623" w:type="dxa"/>
            <w:shd w:val="clear" w:color="auto" w:fill="D0CECE" w:themeFill="background2" w:themeFillShade="E6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ROK </w:t>
            </w:r>
          </w:p>
        </w:tc>
      </w:tr>
      <w:tr w:rsidR="009779ED" w:rsidTr="00B35B2C">
        <w:tc>
          <w:tcPr>
            <w:tcW w:w="67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>1</w:t>
            </w:r>
            <w:r w:rsidR="00B35B2C">
              <w:rPr>
                <w:rFonts w:asciiTheme="minorHAnsi" w:hAnsiTheme="minorHAnsi"/>
                <w:sz w:val="22"/>
                <w:szCs w:val="16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16"/>
              </w:rPr>
              <w:t xml:space="preserve"> </w:t>
            </w:r>
          </w:p>
        </w:tc>
        <w:tc>
          <w:tcPr>
            <w:tcW w:w="2538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2479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Računovodstvo </w:t>
            </w:r>
          </w:p>
        </w:tc>
        <w:tc>
          <w:tcPr>
            <w:tcW w:w="175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Knjigovodstvene kartice </w:t>
            </w:r>
          </w:p>
        </w:tc>
        <w:tc>
          <w:tcPr>
            <w:tcW w:w="1623" w:type="dxa"/>
          </w:tcPr>
          <w:p w:rsidR="009779ED" w:rsidRPr="00B35B2C" w:rsidRDefault="00B35B2C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>
              <w:rPr>
                <w:rFonts w:asciiTheme="minorHAnsi" w:hAnsiTheme="minorHAnsi"/>
                <w:sz w:val="22"/>
                <w:szCs w:val="16"/>
              </w:rPr>
              <w:t>Prije zastare potraži</w:t>
            </w:r>
            <w:r w:rsidR="009779ED" w:rsidRPr="00B35B2C">
              <w:rPr>
                <w:rFonts w:asciiTheme="minorHAnsi" w:hAnsiTheme="minorHAnsi"/>
                <w:sz w:val="22"/>
                <w:szCs w:val="16"/>
              </w:rPr>
              <w:t xml:space="preserve">vanja </w:t>
            </w:r>
          </w:p>
        </w:tc>
      </w:tr>
      <w:tr w:rsidR="009779ED" w:rsidTr="00B35B2C">
        <w:tc>
          <w:tcPr>
            <w:tcW w:w="67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>2</w:t>
            </w:r>
            <w:r w:rsidR="00B35B2C">
              <w:rPr>
                <w:rFonts w:asciiTheme="minorHAnsi" w:hAnsiTheme="minorHAnsi"/>
                <w:sz w:val="22"/>
                <w:szCs w:val="16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16"/>
              </w:rPr>
              <w:t xml:space="preserve"> </w:t>
            </w:r>
          </w:p>
        </w:tc>
        <w:tc>
          <w:tcPr>
            <w:tcW w:w="2538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Prikupljanje dokumentacije za </w:t>
            </w:r>
          </w:p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ovršni postupak </w:t>
            </w:r>
          </w:p>
        </w:tc>
        <w:tc>
          <w:tcPr>
            <w:tcW w:w="2479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Računovodstvo </w:t>
            </w:r>
          </w:p>
        </w:tc>
        <w:tc>
          <w:tcPr>
            <w:tcW w:w="175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Knjigovodstvena kartica ili računi/ obračun kama-ta/opomena s povratnicom </w:t>
            </w:r>
          </w:p>
        </w:tc>
        <w:tc>
          <w:tcPr>
            <w:tcW w:w="1623" w:type="dxa"/>
          </w:tcPr>
          <w:p w:rsidR="009779ED" w:rsidRPr="00B35B2C" w:rsidRDefault="00B35B2C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>
              <w:rPr>
                <w:rFonts w:asciiTheme="minorHAnsi" w:hAnsiTheme="minorHAnsi"/>
                <w:sz w:val="22"/>
                <w:szCs w:val="16"/>
              </w:rPr>
              <w:t>Prije zastare potraži</w:t>
            </w:r>
            <w:r w:rsidR="009779ED" w:rsidRPr="00B35B2C">
              <w:rPr>
                <w:rFonts w:asciiTheme="minorHAnsi" w:hAnsiTheme="minorHAnsi"/>
                <w:sz w:val="22"/>
                <w:szCs w:val="16"/>
              </w:rPr>
              <w:t xml:space="preserve">vanja </w:t>
            </w:r>
          </w:p>
        </w:tc>
      </w:tr>
      <w:tr w:rsidR="009779ED" w:rsidTr="00B35B2C">
        <w:tc>
          <w:tcPr>
            <w:tcW w:w="67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>3</w:t>
            </w:r>
            <w:r w:rsidR="00B35B2C">
              <w:rPr>
                <w:rFonts w:asciiTheme="minorHAnsi" w:hAnsiTheme="minorHAnsi"/>
                <w:sz w:val="22"/>
                <w:szCs w:val="16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16"/>
              </w:rPr>
              <w:t xml:space="preserve"> </w:t>
            </w:r>
          </w:p>
        </w:tc>
        <w:tc>
          <w:tcPr>
            <w:tcW w:w="2538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Izrada prijedloga za ovrhu </w:t>
            </w:r>
          </w:p>
        </w:tc>
        <w:tc>
          <w:tcPr>
            <w:tcW w:w="2479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Računovodstvo/Tajništvo </w:t>
            </w:r>
          </w:p>
        </w:tc>
        <w:tc>
          <w:tcPr>
            <w:tcW w:w="175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Nacrt prijedloga za ovrhu Općinskom sudu ili javnom bilježniku </w:t>
            </w:r>
          </w:p>
        </w:tc>
        <w:tc>
          <w:tcPr>
            <w:tcW w:w="1623" w:type="dxa"/>
          </w:tcPr>
          <w:p w:rsidR="009779ED" w:rsidRPr="00B35B2C" w:rsidRDefault="0037418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>
              <w:rPr>
                <w:rFonts w:asciiTheme="minorHAnsi" w:hAnsiTheme="minorHAnsi"/>
                <w:sz w:val="22"/>
                <w:szCs w:val="16"/>
              </w:rPr>
              <w:t>Najkasnije dva (8</w:t>
            </w:r>
            <w:r w:rsidR="009779ED" w:rsidRPr="00B35B2C">
              <w:rPr>
                <w:rFonts w:asciiTheme="minorHAnsi" w:hAnsiTheme="minorHAnsi"/>
                <w:sz w:val="22"/>
                <w:szCs w:val="16"/>
              </w:rPr>
              <w:t xml:space="preserve">) dana od pokretanja postupka </w:t>
            </w:r>
          </w:p>
        </w:tc>
      </w:tr>
      <w:tr w:rsidR="009779ED" w:rsidTr="00B35B2C">
        <w:tc>
          <w:tcPr>
            <w:tcW w:w="67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>4</w:t>
            </w:r>
            <w:r w:rsidR="00B35B2C">
              <w:rPr>
                <w:rFonts w:asciiTheme="minorHAnsi" w:hAnsiTheme="minorHAnsi"/>
                <w:sz w:val="22"/>
                <w:szCs w:val="16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16"/>
              </w:rPr>
              <w:t xml:space="preserve"> </w:t>
            </w:r>
          </w:p>
        </w:tc>
        <w:tc>
          <w:tcPr>
            <w:tcW w:w="2538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Ovjera i potpis </w:t>
            </w:r>
          </w:p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prijedloga za ovrhu </w:t>
            </w:r>
          </w:p>
        </w:tc>
        <w:tc>
          <w:tcPr>
            <w:tcW w:w="2479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Ravnatelj </w:t>
            </w:r>
          </w:p>
        </w:tc>
        <w:tc>
          <w:tcPr>
            <w:tcW w:w="1750" w:type="dxa"/>
          </w:tcPr>
          <w:p w:rsidR="009779ED" w:rsidRPr="00B35B2C" w:rsidRDefault="00B35B2C" w:rsidP="00B35B2C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>
              <w:rPr>
                <w:rFonts w:asciiTheme="minorHAnsi" w:hAnsiTheme="minorHAnsi"/>
                <w:sz w:val="22"/>
                <w:szCs w:val="16"/>
              </w:rPr>
              <w:t>Prijedlog za ovrhu Općin</w:t>
            </w:r>
            <w:r w:rsidR="009779ED" w:rsidRPr="00B35B2C">
              <w:rPr>
                <w:rFonts w:asciiTheme="minorHAnsi" w:hAnsiTheme="minorHAnsi"/>
                <w:sz w:val="22"/>
                <w:szCs w:val="16"/>
              </w:rPr>
              <w:t xml:space="preserve">skom sudu ili javnom bilježniku </w:t>
            </w:r>
          </w:p>
        </w:tc>
        <w:tc>
          <w:tcPr>
            <w:tcW w:w="1623" w:type="dxa"/>
          </w:tcPr>
          <w:p w:rsidR="009779ED" w:rsidRPr="00B35B2C" w:rsidRDefault="009779ED" w:rsidP="009779ED"/>
        </w:tc>
      </w:tr>
      <w:tr w:rsidR="009779ED" w:rsidTr="0037418D">
        <w:trPr>
          <w:trHeight w:val="58"/>
        </w:trPr>
        <w:tc>
          <w:tcPr>
            <w:tcW w:w="67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>5</w:t>
            </w:r>
            <w:r w:rsidR="00B35B2C">
              <w:rPr>
                <w:rFonts w:asciiTheme="minorHAnsi" w:hAnsiTheme="minorHAnsi"/>
                <w:sz w:val="22"/>
                <w:szCs w:val="16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16"/>
              </w:rPr>
              <w:t xml:space="preserve"> </w:t>
            </w:r>
          </w:p>
        </w:tc>
        <w:tc>
          <w:tcPr>
            <w:tcW w:w="2538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>Do</w:t>
            </w:r>
            <w:r w:rsidR="00B35B2C">
              <w:rPr>
                <w:rFonts w:asciiTheme="minorHAnsi" w:hAnsiTheme="minorHAnsi"/>
                <w:sz w:val="22"/>
                <w:szCs w:val="16"/>
              </w:rPr>
              <w:t>stava prijedloga za ovrhu Općin</w:t>
            </w:r>
            <w:r w:rsidRPr="00B35B2C">
              <w:rPr>
                <w:rFonts w:asciiTheme="minorHAnsi" w:hAnsiTheme="minorHAnsi"/>
                <w:sz w:val="22"/>
                <w:szCs w:val="16"/>
              </w:rPr>
              <w:t xml:space="preserve">skom sudu ili javnom bilježniku </w:t>
            </w:r>
          </w:p>
        </w:tc>
        <w:tc>
          <w:tcPr>
            <w:tcW w:w="2479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Tajništvo </w:t>
            </w:r>
          </w:p>
        </w:tc>
        <w:tc>
          <w:tcPr>
            <w:tcW w:w="175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Knjiga izlazne pošte </w:t>
            </w:r>
          </w:p>
        </w:tc>
        <w:tc>
          <w:tcPr>
            <w:tcW w:w="1623" w:type="dxa"/>
          </w:tcPr>
          <w:p w:rsidR="009779ED" w:rsidRPr="00B35B2C" w:rsidRDefault="0037418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>
              <w:rPr>
                <w:rFonts w:asciiTheme="minorHAnsi" w:hAnsiTheme="minorHAnsi"/>
                <w:sz w:val="22"/>
                <w:szCs w:val="16"/>
              </w:rPr>
              <w:t>Najkasnije dva (8</w:t>
            </w:r>
            <w:r w:rsidR="009779ED" w:rsidRPr="00B35B2C">
              <w:rPr>
                <w:rFonts w:asciiTheme="minorHAnsi" w:hAnsiTheme="minorHAnsi"/>
                <w:sz w:val="22"/>
                <w:szCs w:val="16"/>
              </w:rPr>
              <w:t xml:space="preserve">) dana od izrade prijedloga </w:t>
            </w:r>
          </w:p>
        </w:tc>
      </w:tr>
      <w:tr w:rsidR="009779ED" w:rsidTr="0037418D">
        <w:trPr>
          <w:trHeight w:val="58"/>
        </w:trPr>
        <w:tc>
          <w:tcPr>
            <w:tcW w:w="67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lastRenderedPageBreak/>
              <w:t>6</w:t>
            </w:r>
            <w:r w:rsidR="00B35B2C">
              <w:rPr>
                <w:rFonts w:asciiTheme="minorHAnsi" w:hAnsiTheme="minorHAnsi"/>
                <w:sz w:val="22"/>
                <w:szCs w:val="16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16"/>
              </w:rPr>
              <w:t xml:space="preserve"> </w:t>
            </w:r>
          </w:p>
        </w:tc>
        <w:tc>
          <w:tcPr>
            <w:tcW w:w="2538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Dostava pravomoćnih rješenja o ovrsi FINI </w:t>
            </w:r>
          </w:p>
        </w:tc>
        <w:tc>
          <w:tcPr>
            <w:tcW w:w="2479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Računovodstvo </w:t>
            </w:r>
          </w:p>
        </w:tc>
        <w:tc>
          <w:tcPr>
            <w:tcW w:w="175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Pravomoćno rješenje </w:t>
            </w:r>
          </w:p>
        </w:tc>
        <w:tc>
          <w:tcPr>
            <w:tcW w:w="1623" w:type="dxa"/>
          </w:tcPr>
          <w:p w:rsidR="009779ED" w:rsidRPr="00B35B2C" w:rsidRDefault="003A5392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>
              <w:rPr>
                <w:rFonts w:asciiTheme="minorHAnsi" w:hAnsiTheme="minorHAnsi"/>
                <w:sz w:val="22"/>
                <w:szCs w:val="16"/>
              </w:rPr>
              <w:t>Najkasnije dva (8</w:t>
            </w:r>
            <w:bookmarkStart w:id="0" w:name="_GoBack"/>
            <w:bookmarkEnd w:id="0"/>
            <w:r w:rsidR="009779ED" w:rsidRPr="00B35B2C">
              <w:rPr>
                <w:rFonts w:asciiTheme="minorHAnsi" w:hAnsiTheme="minorHAnsi"/>
                <w:sz w:val="22"/>
                <w:szCs w:val="16"/>
              </w:rPr>
              <w:t>) dan</w:t>
            </w:r>
            <w:r w:rsidR="00B35B2C">
              <w:rPr>
                <w:rFonts w:asciiTheme="minorHAnsi" w:hAnsiTheme="minorHAnsi"/>
                <w:sz w:val="22"/>
                <w:szCs w:val="16"/>
              </w:rPr>
              <w:t>a od primitka pravomoćnih rješe</w:t>
            </w:r>
            <w:r w:rsidR="009779ED" w:rsidRPr="00B35B2C">
              <w:rPr>
                <w:rFonts w:asciiTheme="minorHAnsi" w:hAnsiTheme="minorHAnsi"/>
                <w:sz w:val="22"/>
                <w:szCs w:val="16"/>
              </w:rPr>
              <w:t xml:space="preserve">nja </w:t>
            </w:r>
          </w:p>
        </w:tc>
      </w:tr>
    </w:tbl>
    <w:p w:rsidR="00B35B2C" w:rsidRDefault="00B35B2C" w:rsidP="0037418D">
      <w:pPr>
        <w:pStyle w:val="Default"/>
        <w:rPr>
          <w:rFonts w:asciiTheme="minorHAnsi" w:hAnsiTheme="minorHAnsi"/>
          <w:sz w:val="22"/>
          <w:szCs w:val="18"/>
        </w:rPr>
      </w:pPr>
    </w:p>
    <w:p w:rsidR="009779ED" w:rsidRPr="00B35B2C" w:rsidRDefault="009779ED" w:rsidP="009779ED">
      <w:pPr>
        <w:pStyle w:val="Default"/>
        <w:jc w:val="center"/>
        <w:rPr>
          <w:rFonts w:asciiTheme="minorHAnsi" w:hAnsiTheme="minorHAnsi"/>
          <w:sz w:val="22"/>
          <w:szCs w:val="18"/>
        </w:rPr>
      </w:pPr>
      <w:r w:rsidRPr="00B35B2C">
        <w:rPr>
          <w:rFonts w:asciiTheme="minorHAnsi" w:hAnsiTheme="minorHAnsi"/>
          <w:sz w:val="22"/>
          <w:szCs w:val="18"/>
        </w:rPr>
        <w:t>Članak 5.</w:t>
      </w:r>
    </w:p>
    <w:p w:rsidR="009779ED" w:rsidRPr="00B35B2C" w:rsidRDefault="00825BF8" w:rsidP="009779ED">
      <w:pPr>
        <w:pStyle w:val="Default"/>
        <w:jc w:val="center"/>
        <w:rPr>
          <w:rFonts w:asciiTheme="minorHAnsi" w:hAnsiTheme="minorHAnsi"/>
          <w:sz w:val="22"/>
          <w:szCs w:val="18"/>
        </w:rPr>
      </w:pPr>
      <w:r w:rsidRPr="00B35B2C">
        <w:rPr>
          <w:rFonts w:asciiTheme="minorHAnsi" w:hAnsiTheme="minorHAnsi"/>
          <w:sz w:val="22"/>
          <w:szCs w:val="18"/>
        </w:rPr>
        <w:t xml:space="preserve">  </w:t>
      </w:r>
    </w:p>
    <w:p w:rsidR="009779ED" w:rsidRPr="003A5392" w:rsidRDefault="009779ED" w:rsidP="003A5392">
      <w:pPr>
        <w:pStyle w:val="Default"/>
        <w:rPr>
          <w:rFonts w:asciiTheme="minorHAnsi" w:hAnsiTheme="minorHAnsi"/>
          <w:sz w:val="22"/>
          <w:szCs w:val="18"/>
        </w:rPr>
      </w:pPr>
      <w:r w:rsidRPr="00B35B2C">
        <w:rPr>
          <w:rFonts w:asciiTheme="minorHAnsi" w:hAnsiTheme="minorHAnsi"/>
          <w:sz w:val="22"/>
          <w:szCs w:val="18"/>
        </w:rPr>
        <w:t xml:space="preserve">Ova Procedura stupa na snagu danom donošenja i objavit će se na mrežnim stranicama Škole. </w:t>
      </w:r>
    </w:p>
    <w:p w:rsidR="009779ED" w:rsidRPr="00B35B2C" w:rsidRDefault="009779ED" w:rsidP="009779ED">
      <w:pPr>
        <w:jc w:val="right"/>
        <w:rPr>
          <w:szCs w:val="18"/>
        </w:rPr>
      </w:pPr>
    </w:p>
    <w:p w:rsidR="009779ED" w:rsidRPr="00B35B2C" w:rsidRDefault="009779ED" w:rsidP="009779ED">
      <w:pPr>
        <w:jc w:val="right"/>
        <w:rPr>
          <w:szCs w:val="18"/>
        </w:rPr>
      </w:pPr>
    </w:p>
    <w:p w:rsidR="009779ED" w:rsidRDefault="00B35B2C" w:rsidP="00B35B2C">
      <w:pPr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</w:t>
      </w:r>
      <w:r w:rsidR="009779ED" w:rsidRPr="00B35B2C">
        <w:rPr>
          <w:szCs w:val="18"/>
        </w:rPr>
        <w:t>Ravnatelj:</w:t>
      </w:r>
    </w:p>
    <w:p w:rsidR="00B35B2C" w:rsidRDefault="00B35B2C" w:rsidP="00B35B2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_______________</w:t>
      </w:r>
    </w:p>
    <w:p w:rsidR="00B35B2C" w:rsidRPr="00B35B2C" w:rsidRDefault="00B35B2C" w:rsidP="00B35B2C">
      <w:pPr>
        <w:jc w:val="center"/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                   </w:t>
      </w:r>
      <w:r w:rsidR="00651627">
        <w:rPr>
          <w:sz w:val="20"/>
          <w:szCs w:val="20"/>
        </w:rPr>
        <w:t>Josip Lučić</w:t>
      </w:r>
      <w:r>
        <w:rPr>
          <w:sz w:val="20"/>
          <w:szCs w:val="20"/>
        </w:rPr>
        <w:t>, dipl.ing.</w:t>
      </w:r>
    </w:p>
    <w:p w:rsidR="00B35B2C" w:rsidRPr="00B35B2C" w:rsidRDefault="00B35B2C" w:rsidP="009779ED">
      <w:pPr>
        <w:jc w:val="right"/>
        <w:rPr>
          <w:sz w:val="28"/>
        </w:rPr>
      </w:pPr>
    </w:p>
    <w:sectPr w:rsidR="00B35B2C" w:rsidRPr="00B35B2C" w:rsidSect="003A5392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ED"/>
    <w:rsid w:val="00345C5F"/>
    <w:rsid w:val="0037418D"/>
    <w:rsid w:val="003A5392"/>
    <w:rsid w:val="00432E06"/>
    <w:rsid w:val="00651627"/>
    <w:rsid w:val="00825BF8"/>
    <w:rsid w:val="009779ED"/>
    <w:rsid w:val="009D3693"/>
    <w:rsid w:val="00B35B2C"/>
    <w:rsid w:val="00B441E8"/>
    <w:rsid w:val="00C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7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B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7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alov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Zadarski otoci</dc:creator>
  <cp:lastModifiedBy>Korisnik</cp:lastModifiedBy>
  <cp:revision>3</cp:revision>
  <cp:lastPrinted>2016-03-15T10:44:00Z</cp:lastPrinted>
  <dcterms:created xsi:type="dcterms:W3CDTF">2016-03-15T10:44:00Z</dcterms:created>
  <dcterms:modified xsi:type="dcterms:W3CDTF">2016-03-15T12:41:00Z</dcterms:modified>
</cp:coreProperties>
</file>